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DB3" w:rsidRPr="00730790" w:rsidRDefault="00E26DB3" w:rsidP="00E26DB3">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 xml:space="preserve">CHƯƠNG TRÌNH </w:t>
      </w:r>
      <w:r>
        <w:rPr>
          <w:rFonts w:eastAsia="Times New Roman"/>
          <w:b/>
          <w:bCs/>
          <w:sz w:val="32"/>
          <w:szCs w:val="32"/>
          <w:lang w:val="pt-BR"/>
        </w:rPr>
        <w:t>MÔN HỌC</w:t>
      </w:r>
    </w:p>
    <w:p w:rsidR="00E26DB3" w:rsidRPr="00BC6833" w:rsidRDefault="00E26DB3" w:rsidP="00E26DB3">
      <w:pPr>
        <w:tabs>
          <w:tab w:val="center" w:pos="2127"/>
          <w:tab w:val="center" w:pos="6946"/>
        </w:tabs>
        <w:spacing w:before="120" w:after="0" w:line="240" w:lineRule="auto"/>
        <w:jc w:val="center"/>
        <w:rPr>
          <w:rFonts w:eastAsia="Times New Roman"/>
          <w:i/>
          <w:iCs/>
          <w:sz w:val="28"/>
          <w:szCs w:val="20"/>
          <w:lang w:val="pt-BR"/>
        </w:rPr>
      </w:pPr>
    </w:p>
    <w:p w:rsidR="00E26DB3" w:rsidRPr="00BC6833" w:rsidRDefault="00E26DB3" w:rsidP="00E26DB3">
      <w:pPr>
        <w:spacing w:before="0" w:after="0" w:line="240" w:lineRule="auto"/>
        <w:jc w:val="center"/>
        <w:rPr>
          <w:rFonts w:eastAsia="Times New Roman"/>
          <w:i/>
          <w:iCs/>
          <w:sz w:val="28"/>
          <w:szCs w:val="20"/>
          <w:lang w:val="pt-BR"/>
        </w:rPr>
      </w:pPr>
    </w:p>
    <w:p w:rsidR="00E26DB3" w:rsidRPr="00BC6833" w:rsidRDefault="00E26DB3" w:rsidP="00E26DB3">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Kinh doanh</w:t>
      </w:r>
    </w:p>
    <w:p w:rsidR="00E26DB3" w:rsidRPr="00BC6833" w:rsidRDefault="00E26DB3" w:rsidP="00E26DB3">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w:t>
      </w:r>
      <w:r>
        <w:rPr>
          <w:rFonts w:eastAsia="Times New Roman"/>
          <w:sz w:val="28"/>
          <w:szCs w:val="28"/>
          <w:lang w:val="pt-BR"/>
        </w:rPr>
        <w:t>8</w:t>
      </w:r>
    </w:p>
    <w:p w:rsidR="00E26DB3" w:rsidRPr="00BC6833" w:rsidRDefault="00E26DB3" w:rsidP="00E26DB3">
      <w:pPr>
        <w:spacing w:before="120" w:after="0" w:line="240" w:lineRule="auto"/>
        <w:jc w:val="both"/>
        <w:rPr>
          <w:sz w:val="28"/>
          <w:szCs w:val="28"/>
          <w:lang w:val="pt-BR"/>
        </w:rPr>
      </w:pPr>
      <w:r w:rsidRPr="00BC6833">
        <w:rPr>
          <w:b/>
          <w:bCs/>
          <w:sz w:val="28"/>
          <w:szCs w:val="28"/>
          <w:lang w:val="pt-BR"/>
        </w:rPr>
        <w:t xml:space="preserve">Thời gian thực hiện học phần: </w:t>
      </w:r>
      <w:r>
        <w:rPr>
          <w:sz w:val="28"/>
          <w:szCs w:val="28"/>
          <w:lang w:val="pt-BR"/>
        </w:rPr>
        <w:t>3</w:t>
      </w:r>
      <w:r w:rsidRPr="00BC6833">
        <w:rPr>
          <w:sz w:val="28"/>
          <w:szCs w:val="28"/>
          <w:lang w:val="pt-BR"/>
        </w:rPr>
        <w:t xml:space="preserve">0 giờ; (Lý thuyết: </w:t>
      </w:r>
      <w:r>
        <w:rPr>
          <w:sz w:val="28"/>
          <w:szCs w:val="28"/>
          <w:lang w:val="pt-BR"/>
        </w:rPr>
        <w:t>10</w:t>
      </w:r>
      <w:r w:rsidRPr="00BC6833">
        <w:rPr>
          <w:sz w:val="28"/>
          <w:szCs w:val="28"/>
          <w:lang w:val="pt-BR"/>
        </w:rPr>
        <w:t xml:space="preserve"> giờ; Thảo luận, bài tập: </w:t>
      </w:r>
      <w:r>
        <w:rPr>
          <w:sz w:val="28"/>
          <w:szCs w:val="28"/>
          <w:lang w:val="pt-BR"/>
        </w:rPr>
        <w:t>17</w:t>
      </w:r>
      <w:r w:rsidRPr="00BC6833">
        <w:rPr>
          <w:sz w:val="28"/>
          <w:szCs w:val="28"/>
          <w:lang w:val="pt-BR"/>
        </w:rPr>
        <w:t xml:space="preserve">   giờ; Kiểm tra: </w:t>
      </w:r>
      <w:r>
        <w:rPr>
          <w:sz w:val="28"/>
          <w:szCs w:val="28"/>
          <w:lang w:val="pt-BR"/>
        </w:rPr>
        <w:t>3</w:t>
      </w:r>
      <w:r w:rsidRPr="00BC6833">
        <w:rPr>
          <w:sz w:val="28"/>
          <w:szCs w:val="28"/>
          <w:lang w:val="pt-BR"/>
        </w:rPr>
        <w:t xml:space="preserve"> giờ).</w:t>
      </w:r>
      <w:r w:rsidRPr="00BC6833">
        <w:rPr>
          <w:sz w:val="28"/>
          <w:szCs w:val="28"/>
          <w:lang w:val="pt-BR"/>
        </w:rPr>
        <w:tab/>
      </w:r>
    </w:p>
    <w:p w:rsidR="00E26DB3" w:rsidRPr="00BC6833" w:rsidRDefault="00E26DB3" w:rsidP="00E26DB3">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E26DB3" w:rsidRPr="00BC6833" w:rsidRDefault="00E26DB3" w:rsidP="00E26DB3">
      <w:pPr>
        <w:tabs>
          <w:tab w:val="left" w:pos="709"/>
        </w:tabs>
        <w:spacing w:before="120" w:after="0" w:line="240" w:lineRule="auto"/>
        <w:ind w:left="450"/>
        <w:jc w:val="both"/>
        <w:rPr>
          <w:sz w:val="28"/>
          <w:szCs w:val="28"/>
          <w:lang w:val="pt-BR"/>
        </w:rPr>
      </w:pPr>
      <w:r w:rsidRPr="00BC6833">
        <w:rPr>
          <w:sz w:val="28"/>
          <w:szCs w:val="28"/>
          <w:lang w:val="pt-BR"/>
        </w:rPr>
        <w:t xml:space="preserve">Học phần Tiếng Anh Kinh doanh là một môn học trong chương trình giáo dục </w:t>
      </w:r>
      <w:r>
        <w:rPr>
          <w:sz w:val="28"/>
          <w:szCs w:val="28"/>
          <w:lang w:val="pt-BR"/>
        </w:rPr>
        <w:t>ngành</w:t>
      </w:r>
      <w:r w:rsidRPr="00BC6833">
        <w:rPr>
          <w:sz w:val="28"/>
          <w:szCs w:val="28"/>
          <w:lang w:val="pt-BR"/>
        </w:rPr>
        <w:t xml:space="preserve"> Ngoại Ngữ </w:t>
      </w:r>
      <w:r>
        <w:rPr>
          <w:sz w:val="28"/>
          <w:szCs w:val="28"/>
          <w:lang w:val="pt-BR"/>
        </w:rPr>
        <w:t>Bậc Trung cấp chuyên nghiệp</w:t>
      </w:r>
      <w:r w:rsidRPr="00BC6833">
        <w:rPr>
          <w:sz w:val="28"/>
          <w:szCs w:val="28"/>
          <w:lang w:val="pt-BR"/>
        </w:rPr>
        <w:t>.</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E26DB3" w:rsidRPr="00BC6833" w:rsidRDefault="00E26DB3" w:rsidP="00E26DB3">
      <w:pPr>
        <w:pStyle w:val="NormalWeb"/>
        <w:spacing w:before="120" w:beforeAutospacing="0" w:after="0" w:afterAutospacing="0"/>
        <w:ind w:left="450"/>
        <w:jc w:val="both"/>
        <w:rPr>
          <w:rStyle w:val="Emphasis"/>
          <w:i w:val="0"/>
          <w:iCs w:val="0"/>
          <w:sz w:val="28"/>
          <w:szCs w:val="28"/>
          <w:lang w:val="nb-NO"/>
        </w:rPr>
      </w:pPr>
      <w:r w:rsidRPr="00BC6833">
        <w:rPr>
          <w:sz w:val="28"/>
          <w:szCs w:val="28"/>
          <w:lang w:val="nb-NO"/>
        </w:rPr>
        <w:t xml:space="preserve">Chương trình Học phần Tiếng Anh Kinh doanh </w:t>
      </w:r>
      <w:r w:rsidRPr="00BC6833">
        <w:rPr>
          <w:rStyle w:val="Emphasis"/>
          <w:i w:val="0"/>
          <w:sz w:val="28"/>
          <w:szCs w:val="28"/>
          <w:lang w:val="nb-NO"/>
        </w:rPr>
        <w:t xml:space="preserve">cung cấp kiến thức tiếng Anh trong cuộc sống và trong công việc đặc biệt là công việc kinh doanh. Học phần tạo điều kiện để </w:t>
      </w:r>
      <w:r>
        <w:rPr>
          <w:rStyle w:val="Emphasis"/>
          <w:i w:val="0"/>
          <w:sz w:val="28"/>
          <w:szCs w:val="28"/>
          <w:lang w:val="nb-NO"/>
        </w:rPr>
        <w:t>sinh viên</w:t>
      </w:r>
      <w:r w:rsidRPr="00BC6833">
        <w:rPr>
          <w:rStyle w:val="Emphasis"/>
          <w:i w:val="0"/>
          <w:sz w:val="28"/>
          <w:szCs w:val="28"/>
          <w:lang w:val="nb-NO"/>
        </w:rPr>
        <w:t xml:space="preserve"> có thể nghe, hiểu được các câu, đoạn hội thoại có liên quan đến đời sống. Đồng thời chương trình học cũng rèn luyện thói quen lập kế hoạch trong kinh doanh và trong công việc cho </w:t>
      </w:r>
      <w:r>
        <w:rPr>
          <w:rStyle w:val="Emphasis"/>
          <w:i w:val="0"/>
          <w:sz w:val="28"/>
          <w:szCs w:val="28"/>
          <w:lang w:val="nb-NO"/>
        </w:rPr>
        <w:t>sinh viên</w:t>
      </w:r>
      <w:r w:rsidRPr="00BC6833">
        <w:rPr>
          <w:rStyle w:val="Emphasis"/>
          <w:i w:val="0"/>
          <w:sz w:val="28"/>
          <w:szCs w:val="28"/>
          <w:lang w:val="nb-NO"/>
        </w:rPr>
        <w:t xml:space="preserve">. Thông qua học phần </w:t>
      </w:r>
      <w:r>
        <w:rPr>
          <w:rStyle w:val="Emphasis"/>
          <w:i w:val="0"/>
          <w:sz w:val="28"/>
          <w:szCs w:val="28"/>
          <w:lang w:val="nb-NO"/>
        </w:rPr>
        <w:t>sinh viên</w:t>
      </w:r>
      <w:r w:rsidRPr="00BC6833">
        <w:rPr>
          <w:rStyle w:val="Emphasis"/>
          <w:i w:val="0"/>
          <w:sz w:val="28"/>
          <w:szCs w:val="28"/>
          <w:lang w:val="nb-NO"/>
        </w:rPr>
        <w:t xml:space="preserve"> xử lí được các tình huống giao tiếp trong nghề nghiệp có liên quan đến kinh doanh.</w:t>
      </w:r>
    </w:p>
    <w:p w:rsidR="00E26DB3" w:rsidRPr="00BC6833" w:rsidRDefault="00E26DB3" w:rsidP="00E26DB3">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E26DB3" w:rsidRPr="00BC6833" w:rsidRDefault="00E26DB3" w:rsidP="00E26DB3">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môn học này </w:t>
      </w:r>
      <w:r>
        <w:rPr>
          <w:sz w:val="28"/>
          <w:szCs w:val="28"/>
          <w:lang w:val="pt-BR"/>
        </w:rPr>
        <w:t>sinh viên</w:t>
      </w:r>
      <w:r w:rsidRPr="00BC6833">
        <w:rPr>
          <w:sz w:val="28"/>
          <w:szCs w:val="28"/>
          <w:lang w:val="pt-BR"/>
        </w:rPr>
        <w:t xml:space="preserve"> biết và sử dụng nhuần nhuyễn từ vựng, ngữ pháp căn bản liên quan đến các chủ đề trong cuộc sống và công việc kinh doanh.</w:t>
      </w:r>
    </w:p>
    <w:p w:rsidR="00E26DB3" w:rsidRPr="0063047A"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E26DB3" w:rsidRPr="0063047A" w:rsidRDefault="00E26DB3" w:rsidP="00E26DB3">
      <w:pPr>
        <w:tabs>
          <w:tab w:val="left" w:pos="709"/>
        </w:tabs>
        <w:spacing w:before="120" w:after="0" w:line="240" w:lineRule="auto"/>
        <w:ind w:left="450"/>
        <w:jc w:val="both"/>
        <w:rPr>
          <w:i/>
          <w:sz w:val="28"/>
          <w:szCs w:val="28"/>
          <w:lang w:val="pt-BR"/>
        </w:rPr>
      </w:pPr>
      <w:r w:rsidRPr="0063047A">
        <w:rPr>
          <w:rStyle w:val="Emphasis"/>
          <w:i w:val="0"/>
          <w:sz w:val="28"/>
          <w:szCs w:val="28"/>
          <w:lang w:val="nb-NO"/>
        </w:rPr>
        <w:t>Nghe, hiểu được các câu, đoạn hội thoại có liên quan đến đời sống và công việc kinh doanh.</w:t>
      </w:r>
    </w:p>
    <w:p w:rsidR="00E26DB3" w:rsidRPr="0063047A" w:rsidRDefault="00E26DB3" w:rsidP="00E26DB3">
      <w:pPr>
        <w:pStyle w:val="ListParagraph"/>
        <w:numPr>
          <w:ilvl w:val="0"/>
          <w:numId w:val="1"/>
        </w:numPr>
        <w:tabs>
          <w:tab w:val="left" w:pos="709"/>
        </w:tabs>
        <w:spacing w:before="120"/>
        <w:jc w:val="both"/>
        <w:rPr>
          <w:rFonts w:ascii="Times New Roman" w:hAnsi="Times New Roman" w:cs="Times New Roman"/>
          <w:lang w:val="pt-BR"/>
        </w:rPr>
      </w:pPr>
      <w:r w:rsidRPr="0063047A">
        <w:rPr>
          <w:rFonts w:ascii="Times New Roman" w:hAnsi="Times New Roman" w:cs="Times New Roman"/>
          <w:lang w:val="pt-BR"/>
        </w:rPr>
        <w:t>Năng lực tự chủ và trách nhiệm:</w:t>
      </w:r>
    </w:p>
    <w:p w:rsidR="00E26DB3" w:rsidRPr="0063047A" w:rsidRDefault="00E26DB3" w:rsidP="00E26DB3">
      <w:pPr>
        <w:spacing w:before="120" w:after="0" w:line="240" w:lineRule="auto"/>
        <w:ind w:left="450"/>
        <w:jc w:val="both"/>
        <w:rPr>
          <w:sz w:val="28"/>
          <w:szCs w:val="28"/>
          <w:lang w:val="pt-BR"/>
        </w:rPr>
      </w:pPr>
      <w:r w:rsidRPr="0063047A">
        <w:rPr>
          <w:sz w:val="28"/>
          <w:szCs w:val="28"/>
          <w:lang w:val="pt-BR"/>
        </w:rPr>
        <w:t xml:space="preserve">Có thái độ tích cực trong quá trình học; ứng dụng những kiến thức đã học vào những tình huống thực tế trong giao tiếp hằng ngày . </w:t>
      </w:r>
    </w:p>
    <w:p w:rsidR="00E26DB3" w:rsidRPr="0063047A" w:rsidRDefault="00E26DB3" w:rsidP="00E26DB3">
      <w:pPr>
        <w:pStyle w:val="ListParagraph"/>
        <w:tabs>
          <w:tab w:val="left" w:pos="397"/>
        </w:tabs>
        <w:spacing w:before="120"/>
        <w:ind w:left="0"/>
        <w:jc w:val="both"/>
        <w:rPr>
          <w:rFonts w:ascii="Times New Roman" w:hAnsi="Times New Roman" w:cs="Times New Roman"/>
          <w:b/>
          <w:bCs/>
          <w:lang w:val="pt-BR"/>
        </w:rPr>
      </w:pPr>
      <w:r w:rsidRPr="0063047A">
        <w:rPr>
          <w:rFonts w:ascii="Times New Roman" w:hAnsi="Times New Roman" w:cs="Times New Roman"/>
          <w:b/>
          <w:bCs/>
          <w:lang w:val="pt-BR"/>
        </w:rPr>
        <w:t>III. Nội dung học phần:</w:t>
      </w:r>
    </w:p>
    <w:p w:rsidR="00E26DB3" w:rsidRPr="0063047A" w:rsidRDefault="00E26DB3" w:rsidP="00E26DB3">
      <w:pPr>
        <w:pStyle w:val="ListParagraph"/>
        <w:tabs>
          <w:tab w:val="left" w:pos="709"/>
        </w:tabs>
        <w:spacing w:before="120"/>
        <w:ind w:left="425"/>
        <w:jc w:val="both"/>
        <w:rPr>
          <w:rFonts w:ascii="Times New Roman" w:hAnsi="Times New Roman" w:cs="Times New Roman"/>
          <w:b/>
          <w:bCs/>
          <w:lang w:val="pt-BR"/>
        </w:rPr>
      </w:pPr>
      <w:r>
        <w:rPr>
          <w:rFonts w:ascii="Times New Roman" w:hAnsi="Times New Roman" w:cs="Times New Roman"/>
          <w:b/>
          <w:bCs/>
          <w:lang w:val="pt-BR"/>
        </w:rPr>
        <w:br w:type="page"/>
      </w:r>
      <w:r w:rsidRPr="0063047A">
        <w:rPr>
          <w:rFonts w:ascii="Times New Roman" w:hAnsi="Times New Roman" w:cs="Times New Roman"/>
          <w:b/>
          <w:bCs/>
          <w:lang w:val="pt-BR"/>
        </w:rPr>
        <w:lastRenderedPageBreak/>
        <w:t>1. Nội dung tổng quát và phân bổ thời gian:</w:t>
      </w:r>
    </w:p>
    <w:p w:rsidR="00E26DB3" w:rsidRDefault="00E26DB3" w:rsidP="00E26DB3">
      <w:pPr>
        <w:pStyle w:val="ListParagraph"/>
        <w:tabs>
          <w:tab w:val="right" w:pos="426"/>
        </w:tabs>
        <w:spacing w:before="120"/>
        <w:ind w:left="786"/>
        <w:jc w:val="both"/>
        <w:rPr>
          <w:rFonts w:ascii="Times New Roman" w:hAnsi="Times New Roman" w:cs="Times New Roman"/>
          <w:b/>
          <w:bCs/>
          <w:lang w:val="sv-S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DB3" w:rsidRPr="00BC6833" w:rsidTr="00D5179F">
        <w:trPr>
          <w:trHeight w:val="454"/>
          <w:tblHeader/>
        </w:trPr>
        <w:tc>
          <w:tcPr>
            <w:tcW w:w="621" w:type="dxa"/>
            <w:vMerge w:val="restart"/>
            <w:vAlign w:val="center"/>
          </w:tcPr>
          <w:p w:rsidR="00E26DB3" w:rsidRPr="00BC6833" w:rsidRDefault="00E26DB3" w:rsidP="00D5179F">
            <w:pPr>
              <w:spacing w:before="120" w:after="0" w:line="240" w:lineRule="auto"/>
              <w:rPr>
                <w:sz w:val="28"/>
                <w:szCs w:val="28"/>
                <w:lang w:val="pt-BR"/>
              </w:rPr>
            </w:pPr>
            <w:r w:rsidRPr="00BC6833">
              <w:rPr>
                <w:sz w:val="28"/>
                <w:szCs w:val="28"/>
                <w:lang w:val="pt-BR"/>
              </w:rPr>
              <w:t>Số TT</w:t>
            </w:r>
          </w:p>
        </w:tc>
        <w:tc>
          <w:tcPr>
            <w:tcW w:w="3691" w:type="dxa"/>
            <w:vMerge w:val="restart"/>
            <w:vAlign w:val="center"/>
          </w:tcPr>
          <w:p w:rsidR="00E26DB3" w:rsidRPr="00BC6833" w:rsidRDefault="00E26DB3" w:rsidP="00D5179F">
            <w:pPr>
              <w:spacing w:before="120" w:after="0" w:line="240" w:lineRule="auto"/>
              <w:rPr>
                <w:sz w:val="28"/>
                <w:szCs w:val="28"/>
                <w:lang w:val="pt-BR"/>
              </w:rPr>
            </w:pPr>
            <w:r w:rsidRPr="00BC6833">
              <w:rPr>
                <w:sz w:val="28"/>
                <w:szCs w:val="28"/>
                <w:lang w:val="pt-BR"/>
              </w:rPr>
              <w:t>Tên các bài trong học phần</w:t>
            </w:r>
          </w:p>
        </w:tc>
        <w:tc>
          <w:tcPr>
            <w:tcW w:w="5288" w:type="dxa"/>
            <w:gridSpan w:val="4"/>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Thời gian (giờ)</w:t>
            </w:r>
          </w:p>
        </w:tc>
      </w:tr>
      <w:tr w:rsidR="00E26DB3" w:rsidRPr="00BC6833" w:rsidTr="00D5179F">
        <w:trPr>
          <w:trHeight w:val="1030"/>
          <w:tblHeader/>
        </w:trPr>
        <w:tc>
          <w:tcPr>
            <w:tcW w:w="621" w:type="dxa"/>
            <w:vMerge/>
            <w:tcBorders>
              <w:bottom w:val="single" w:sz="4" w:space="0" w:color="auto"/>
            </w:tcBorders>
          </w:tcPr>
          <w:p w:rsidR="00E26DB3" w:rsidRPr="00BC6833" w:rsidRDefault="00E26DB3" w:rsidP="00D5179F">
            <w:pPr>
              <w:spacing w:before="120" w:after="0" w:line="240" w:lineRule="auto"/>
              <w:rPr>
                <w:sz w:val="28"/>
                <w:szCs w:val="28"/>
                <w:lang w:val="pt-BR"/>
              </w:rPr>
            </w:pPr>
          </w:p>
        </w:tc>
        <w:tc>
          <w:tcPr>
            <w:tcW w:w="3691" w:type="dxa"/>
            <w:vMerge/>
            <w:tcBorders>
              <w:bottom w:val="single" w:sz="4" w:space="0" w:color="auto"/>
            </w:tcBorders>
            <w:vAlign w:val="center"/>
          </w:tcPr>
          <w:p w:rsidR="00E26DB3" w:rsidRPr="00BC6833" w:rsidRDefault="00E26DB3" w:rsidP="00D5179F">
            <w:pPr>
              <w:spacing w:before="120" w:after="0" w:line="240" w:lineRule="auto"/>
              <w:rPr>
                <w:sz w:val="28"/>
                <w:szCs w:val="28"/>
                <w:lang w:val="pt-BR"/>
              </w:rPr>
            </w:pPr>
          </w:p>
        </w:tc>
        <w:tc>
          <w:tcPr>
            <w:tcW w:w="918" w:type="dxa"/>
            <w:tcBorders>
              <w:bottom w:val="single" w:sz="4" w:space="0" w:color="auto"/>
            </w:tcBorders>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Tổng</w:t>
            </w:r>
          </w:p>
          <w:p w:rsidR="00E26DB3" w:rsidRPr="00BC6833" w:rsidRDefault="00E26DB3" w:rsidP="00D5179F">
            <w:pPr>
              <w:spacing w:before="120" w:after="0" w:line="240" w:lineRule="auto"/>
              <w:jc w:val="center"/>
              <w:rPr>
                <w:sz w:val="28"/>
                <w:szCs w:val="28"/>
                <w:lang w:val="pt-BR"/>
              </w:rPr>
            </w:pPr>
            <w:r w:rsidRPr="00BC6833">
              <w:rPr>
                <w:sz w:val="28"/>
                <w:szCs w:val="28"/>
                <w:lang w:val="pt-BR"/>
              </w:rPr>
              <w:t>số</w:t>
            </w:r>
          </w:p>
        </w:tc>
        <w:tc>
          <w:tcPr>
            <w:tcW w:w="979" w:type="dxa"/>
            <w:tcBorders>
              <w:bottom w:val="single" w:sz="4" w:space="0" w:color="auto"/>
            </w:tcBorders>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Lý thuyết</w:t>
            </w:r>
          </w:p>
        </w:tc>
        <w:tc>
          <w:tcPr>
            <w:tcW w:w="2376" w:type="dxa"/>
            <w:tcBorders>
              <w:bottom w:val="single" w:sz="4" w:space="0" w:color="auto"/>
            </w:tcBorders>
            <w:vAlign w:val="center"/>
          </w:tcPr>
          <w:p w:rsidR="00E26DB3" w:rsidRPr="001E6D36" w:rsidRDefault="00E26DB3" w:rsidP="00D5179F">
            <w:pPr>
              <w:spacing w:before="120" w:after="0" w:line="240" w:lineRule="auto"/>
              <w:jc w:val="center"/>
              <w:rPr>
                <w:sz w:val="28"/>
                <w:szCs w:val="28"/>
                <w:lang w:val="pt-BR"/>
              </w:rPr>
            </w:pPr>
            <w:r>
              <w:rPr>
                <w:sz w:val="28"/>
                <w:szCs w:val="28"/>
                <w:lang w:val="pt-BR"/>
              </w:rPr>
              <w:t>B</w:t>
            </w:r>
            <w:r w:rsidRPr="001E6D36">
              <w:rPr>
                <w:sz w:val="28"/>
                <w:szCs w:val="28"/>
                <w:lang w:val="pt-BR"/>
              </w:rPr>
              <w:t>ài tập/ thảo luận</w:t>
            </w:r>
          </w:p>
        </w:tc>
        <w:tc>
          <w:tcPr>
            <w:tcW w:w="1015" w:type="dxa"/>
            <w:tcBorders>
              <w:bottom w:val="single" w:sz="4" w:space="0" w:color="auto"/>
            </w:tcBorders>
            <w:vAlign w:val="center"/>
          </w:tcPr>
          <w:p w:rsidR="00E26DB3" w:rsidRPr="00BC6833" w:rsidRDefault="00E26DB3" w:rsidP="00D5179F">
            <w:pPr>
              <w:spacing w:before="120" w:after="0" w:line="240" w:lineRule="auto"/>
              <w:jc w:val="center"/>
              <w:rPr>
                <w:sz w:val="28"/>
                <w:szCs w:val="28"/>
              </w:rPr>
            </w:pPr>
            <w:r w:rsidRPr="00BC6833">
              <w:rPr>
                <w:sz w:val="28"/>
                <w:szCs w:val="28"/>
              </w:rPr>
              <w:t>Kiểm</w:t>
            </w:r>
          </w:p>
          <w:p w:rsidR="00E26DB3" w:rsidRPr="00BC6833" w:rsidRDefault="00E26DB3" w:rsidP="00D5179F">
            <w:pPr>
              <w:spacing w:before="120" w:after="0" w:line="240" w:lineRule="auto"/>
              <w:jc w:val="center"/>
              <w:rPr>
                <w:sz w:val="28"/>
                <w:szCs w:val="28"/>
              </w:rPr>
            </w:pPr>
            <w:r w:rsidRPr="00BC6833">
              <w:rPr>
                <w:sz w:val="28"/>
                <w:szCs w:val="28"/>
              </w:rPr>
              <w:t>Tra</w:t>
            </w:r>
          </w:p>
        </w:tc>
      </w:tr>
      <w:tr w:rsidR="00E26DB3" w:rsidRPr="00CA71C0" w:rsidTr="00D5179F">
        <w:trPr>
          <w:trHeight w:val="454"/>
        </w:trPr>
        <w:tc>
          <w:tcPr>
            <w:tcW w:w="621" w:type="dxa"/>
            <w:tcBorders>
              <w:top w:val="single" w:sz="4" w:space="0" w:color="auto"/>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1</w:t>
            </w:r>
          </w:p>
        </w:tc>
        <w:tc>
          <w:tcPr>
            <w:tcW w:w="3691" w:type="dxa"/>
            <w:tcBorders>
              <w:top w:val="single" w:sz="4" w:space="0" w:color="auto"/>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1 The business environment</w:t>
            </w:r>
          </w:p>
        </w:tc>
        <w:tc>
          <w:tcPr>
            <w:tcW w:w="918"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3</w:t>
            </w:r>
          </w:p>
        </w:tc>
        <w:tc>
          <w:tcPr>
            <w:tcW w:w="979"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single" w:sz="4" w:space="0" w:color="auto"/>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2</w:t>
            </w:r>
          </w:p>
        </w:tc>
        <w:tc>
          <w:tcPr>
            <w:tcW w:w="3691" w:type="dxa"/>
            <w:tcBorders>
              <w:top w:val="nil"/>
              <w:bottom w:val="nil"/>
            </w:tcBorders>
          </w:tcPr>
          <w:p w:rsidR="00E26DB3" w:rsidRPr="00CA71C0" w:rsidRDefault="00E26DB3" w:rsidP="00D5179F">
            <w:pPr>
              <w:pStyle w:val="NormalWeb"/>
              <w:spacing w:before="120" w:beforeAutospacing="0" w:after="0" w:afterAutospacing="0"/>
              <w:rPr>
                <w:b/>
                <w:bCs/>
                <w:sz w:val="28"/>
                <w:szCs w:val="28"/>
              </w:rPr>
            </w:pPr>
            <w:r w:rsidRPr="009E63A6">
              <w:rPr>
                <w:bCs/>
                <w:sz w:val="28"/>
                <w:szCs w:val="28"/>
              </w:rPr>
              <w:t xml:space="preserve">Unit 2 </w:t>
            </w:r>
            <w:r w:rsidRPr="009E63A6">
              <w:rPr>
                <w:rStyle w:val="Emphasis"/>
                <w:bCs/>
                <w:i w:val="0"/>
                <w:sz w:val="28"/>
                <w:szCs w:val="28"/>
              </w:rPr>
              <w:t>The company</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3</w:t>
            </w:r>
          </w:p>
        </w:tc>
        <w:tc>
          <w:tcPr>
            <w:tcW w:w="3691" w:type="dxa"/>
            <w:tcBorders>
              <w:top w:val="nil"/>
              <w:bottom w:val="nil"/>
            </w:tcBorders>
          </w:tcPr>
          <w:p w:rsidR="00E26DB3" w:rsidRPr="009E63A6" w:rsidRDefault="00E26DB3" w:rsidP="00D5179F">
            <w:pPr>
              <w:pStyle w:val="NormalWeb"/>
              <w:spacing w:before="120" w:beforeAutospacing="0" w:after="0" w:afterAutospacing="0"/>
              <w:rPr>
                <w:bCs/>
                <w:sz w:val="28"/>
                <w:szCs w:val="28"/>
              </w:rPr>
            </w:pPr>
            <w:r w:rsidRPr="009E63A6">
              <w:rPr>
                <w:bCs/>
                <w:sz w:val="28"/>
                <w:szCs w:val="28"/>
              </w:rPr>
              <w:t>Unit 3</w:t>
            </w:r>
            <w:r w:rsidRPr="009E63A6">
              <w:rPr>
                <w:sz w:val="28"/>
                <w:szCs w:val="28"/>
              </w:rPr>
              <w:t xml:space="preserve"> </w:t>
            </w:r>
            <w:r w:rsidRPr="009E63A6">
              <w:rPr>
                <w:rStyle w:val="Emphasis"/>
                <w:bCs/>
                <w:i w:val="0"/>
                <w:sz w:val="28"/>
                <w:szCs w:val="28"/>
              </w:rPr>
              <w:t>Travel</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4</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4</w:t>
            </w:r>
            <w:r w:rsidRPr="009E63A6">
              <w:rPr>
                <w:sz w:val="28"/>
                <w:szCs w:val="28"/>
              </w:rPr>
              <w:t xml:space="preserve"> </w:t>
            </w:r>
            <w:r>
              <w:rPr>
                <w:rStyle w:val="Emphasis"/>
                <w:bCs/>
                <w:i w:val="0"/>
                <w:sz w:val="28"/>
                <w:szCs w:val="28"/>
              </w:rPr>
              <w:t>Sport</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5</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5</w:t>
            </w:r>
            <w:r w:rsidRPr="009E63A6">
              <w:rPr>
                <w:sz w:val="28"/>
                <w:szCs w:val="28"/>
              </w:rPr>
              <w:t xml:space="preserve"> </w:t>
            </w:r>
            <w:r w:rsidRPr="009E63A6">
              <w:rPr>
                <w:bCs/>
                <w:iCs/>
                <w:sz w:val="28"/>
                <w:szCs w:val="28"/>
              </w:rPr>
              <w:t>Sales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6</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6</w:t>
            </w:r>
            <w:r w:rsidRPr="009E63A6">
              <w:rPr>
                <w:sz w:val="28"/>
                <w:szCs w:val="28"/>
              </w:rPr>
              <w:t xml:space="preserve"> </w:t>
            </w:r>
            <w:r w:rsidRPr="009E63A6">
              <w:rPr>
                <w:rStyle w:val="Emphasis"/>
                <w:bCs/>
                <w:i w:val="0"/>
                <w:sz w:val="28"/>
                <w:szCs w:val="28"/>
              </w:rPr>
              <w:t>Cultural awareness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7</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 xml:space="preserve">Unit 7 </w:t>
            </w:r>
            <w:r w:rsidRPr="009E63A6">
              <w:rPr>
                <w:bCs/>
                <w:iCs/>
                <w:sz w:val="28"/>
                <w:szCs w:val="28"/>
              </w:rPr>
              <w:t>Trade fairs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8</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 xml:space="preserve">Unit 8 </w:t>
            </w:r>
            <w:r w:rsidRPr="009E63A6">
              <w:rPr>
                <w:bCs/>
                <w:iCs/>
                <w:sz w:val="28"/>
                <w:szCs w:val="28"/>
              </w:rPr>
              <w:t>Advertising</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9</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
                <w:bCs/>
                <w:sz w:val="28"/>
                <w:szCs w:val="28"/>
              </w:rPr>
            </w:pPr>
            <w:r w:rsidRPr="009E63A6">
              <w:rPr>
                <w:bCs/>
                <w:sz w:val="28"/>
                <w:szCs w:val="28"/>
              </w:rPr>
              <w:t xml:space="preserve">Unit 9 </w:t>
            </w:r>
            <w:r w:rsidRPr="009E63A6">
              <w:rPr>
                <w:bCs/>
                <w:iCs/>
                <w:sz w:val="28"/>
                <w:szCs w:val="28"/>
              </w:rPr>
              <w:t>Fashion and style</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single" w:sz="4" w:space="0" w:color="auto"/>
            </w:tcBorders>
          </w:tcPr>
          <w:p w:rsidR="00E26DB3" w:rsidRPr="00CA71C0" w:rsidRDefault="00E26DB3" w:rsidP="00D5179F">
            <w:pPr>
              <w:spacing w:before="120" w:after="0" w:line="240" w:lineRule="auto"/>
              <w:rPr>
                <w:sz w:val="28"/>
                <w:szCs w:val="28"/>
              </w:rPr>
            </w:pPr>
            <w:r>
              <w:rPr>
                <w:sz w:val="28"/>
                <w:szCs w:val="28"/>
              </w:rPr>
              <w:t>10</w:t>
            </w:r>
          </w:p>
        </w:tc>
        <w:tc>
          <w:tcPr>
            <w:tcW w:w="3691" w:type="dxa"/>
            <w:tcBorders>
              <w:top w:val="nil"/>
              <w:bottom w:val="single" w:sz="4" w:space="0" w:color="auto"/>
            </w:tcBorders>
          </w:tcPr>
          <w:p w:rsidR="00E26DB3" w:rsidRPr="009E63A6" w:rsidRDefault="00E26DB3" w:rsidP="00D5179F">
            <w:pPr>
              <w:widowControl w:val="0"/>
              <w:autoSpaceDE w:val="0"/>
              <w:autoSpaceDN w:val="0"/>
              <w:adjustRightInd w:val="0"/>
              <w:spacing w:before="120" w:after="0" w:line="240" w:lineRule="auto"/>
              <w:rPr>
                <w:bCs/>
                <w:sz w:val="28"/>
                <w:szCs w:val="28"/>
              </w:rPr>
            </w:pPr>
            <w:r>
              <w:rPr>
                <w:bCs/>
                <w:iCs/>
                <w:sz w:val="28"/>
                <w:szCs w:val="28"/>
              </w:rPr>
              <w:t>U</w:t>
            </w:r>
            <w:r w:rsidRPr="009E63A6">
              <w:rPr>
                <w:bCs/>
                <w:iCs/>
                <w:sz w:val="28"/>
                <w:szCs w:val="28"/>
              </w:rPr>
              <w:t>nit 10 Technology</w:t>
            </w:r>
          </w:p>
        </w:tc>
        <w:tc>
          <w:tcPr>
            <w:tcW w:w="918" w:type="dxa"/>
            <w:tcBorders>
              <w:top w:val="nil"/>
              <w:bottom w:val="single" w:sz="4" w:space="0" w:color="auto"/>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single" w:sz="4" w:space="0" w:color="auto"/>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single" w:sz="4" w:space="0" w:color="auto"/>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BC6833" w:rsidTr="00D5179F">
        <w:trPr>
          <w:trHeight w:val="454"/>
        </w:trPr>
        <w:tc>
          <w:tcPr>
            <w:tcW w:w="4312" w:type="dxa"/>
            <w:gridSpan w:val="2"/>
            <w:tcBorders>
              <w:top w:val="single" w:sz="4" w:space="0" w:color="auto"/>
            </w:tcBorders>
          </w:tcPr>
          <w:p w:rsidR="00E26DB3" w:rsidRPr="00BC6833" w:rsidRDefault="00E26DB3" w:rsidP="00D5179F">
            <w:pPr>
              <w:widowControl w:val="0"/>
              <w:autoSpaceDE w:val="0"/>
              <w:autoSpaceDN w:val="0"/>
              <w:adjustRightInd w:val="0"/>
              <w:spacing w:before="120" w:after="0" w:line="240" w:lineRule="auto"/>
              <w:jc w:val="center"/>
              <w:rPr>
                <w:b/>
                <w:bCs/>
                <w:sz w:val="28"/>
                <w:szCs w:val="28"/>
              </w:rPr>
            </w:pPr>
            <w:r w:rsidRPr="00BC6833">
              <w:rPr>
                <w:b/>
                <w:bCs/>
                <w:sz w:val="28"/>
                <w:szCs w:val="28"/>
              </w:rPr>
              <w:t>Tổng cộng</w:t>
            </w:r>
          </w:p>
        </w:tc>
        <w:tc>
          <w:tcPr>
            <w:tcW w:w="918"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30</w:t>
            </w:r>
          </w:p>
        </w:tc>
        <w:tc>
          <w:tcPr>
            <w:tcW w:w="979"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10</w:t>
            </w:r>
          </w:p>
        </w:tc>
        <w:tc>
          <w:tcPr>
            <w:tcW w:w="2376"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17</w:t>
            </w:r>
          </w:p>
        </w:tc>
        <w:tc>
          <w:tcPr>
            <w:tcW w:w="1015"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03</w:t>
            </w:r>
          </w:p>
        </w:tc>
      </w:tr>
    </w:tbl>
    <w:p w:rsidR="00E26DB3" w:rsidRPr="00BC6833" w:rsidRDefault="00E26DB3" w:rsidP="00E26DB3">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E26DB3" w:rsidRPr="00BC6833" w:rsidRDefault="00E26DB3" w:rsidP="00E26DB3">
      <w:pPr>
        <w:pStyle w:val="NormalWeb"/>
        <w:spacing w:before="120" w:beforeAutospacing="0" w:after="0" w:afterAutospacing="0"/>
        <w:jc w:val="both"/>
        <w:rPr>
          <w:sz w:val="28"/>
          <w:szCs w:val="28"/>
          <w:lang w:val="pt-BR"/>
        </w:rPr>
      </w:pPr>
      <w:r>
        <w:rPr>
          <w:b/>
          <w:bCs/>
          <w:sz w:val="28"/>
          <w:szCs w:val="28"/>
          <w:lang w:val="sv-SE"/>
        </w:rPr>
        <w:t>Unit</w:t>
      </w:r>
      <w:r w:rsidRPr="00BC6833">
        <w:rPr>
          <w:b/>
          <w:bCs/>
          <w:sz w:val="28"/>
          <w:szCs w:val="28"/>
          <w:lang w:val="sv-SE"/>
        </w:rPr>
        <w:t xml:space="preserve"> 1 </w:t>
      </w:r>
      <w:r w:rsidRPr="00CA71C0">
        <w:rPr>
          <w:b/>
          <w:bCs/>
          <w:sz w:val="28"/>
          <w:szCs w:val="28"/>
        </w:rPr>
        <w:t>Unit 1 The business environment</w:t>
      </w:r>
      <w:r>
        <w:rPr>
          <w:rStyle w:val="Emphasis"/>
          <w:b/>
          <w:bCs/>
          <w:i w:val="0"/>
          <w:sz w:val="28"/>
          <w:szCs w:val="28"/>
        </w:rPr>
        <w:tab/>
      </w:r>
      <w:r>
        <w:rPr>
          <w:rStyle w:val="Emphasis"/>
          <w:b/>
          <w:bCs/>
          <w:i w:val="0"/>
          <w:sz w:val="28"/>
          <w:szCs w:val="28"/>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sz w:val="28"/>
          <w:szCs w:val="28"/>
          <w:lang w:val="sv-SE"/>
        </w:rPr>
      </w:pPr>
      <w:r w:rsidRPr="00BC6833">
        <w:rPr>
          <w:sz w:val="28"/>
          <w:szCs w:val="28"/>
          <w:lang w:val="sv-SE"/>
        </w:rPr>
        <w:t xml:space="preserve">Sau khi học xong </w:t>
      </w:r>
      <w:r>
        <w:rPr>
          <w:sz w:val="28"/>
          <w:szCs w:val="28"/>
          <w:lang w:val="sv-SE"/>
        </w:rPr>
        <w:t>Unit</w:t>
      </w:r>
      <w:r w:rsidRPr="00BC6833">
        <w:rPr>
          <w:sz w:val="28"/>
          <w:szCs w:val="28"/>
          <w:lang w:val="sv-SE"/>
        </w:rPr>
        <w:t xml:space="preserve"> 1, </w:t>
      </w:r>
      <w:r>
        <w:rPr>
          <w:sz w:val="28"/>
          <w:szCs w:val="28"/>
          <w:lang w:val="sv-SE"/>
        </w:rPr>
        <w:t>sinh viên</w:t>
      </w:r>
      <w:r w:rsidRPr="00BC6833">
        <w:rPr>
          <w:sz w:val="28"/>
          <w:szCs w:val="28"/>
          <w:lang w:val="sv-SE"/>
        </w:rPr>
        <w:t xml:space="preserve"> có khả năng giới thiệu bản thân và giới thiệu người khác</w:t>
      </w:r>
      <w:r>
        <w:rPr>
          <w:sz w:val="28"/>
          <w:szCs w:val="28"/>
          <w:lang w:val="sv-SE"/>
        </w:rPr>
        <w:t>, có khả năng nói về nguyện vọng bản thân trong công việc</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Pr="004C387D" w:rsidRDefault="00E26DB3" w:rsidP="00E26DB3">
      <w:pPr>
        <w:spacing w:before="120" w:after="0" w:line="240" w:lineRule="auto"/>
        <w:ind w:firstLine="270"/>
        <w:jc w:val="both"/>
        <w:rPr>
          <w:i/>
          <w:sz w:val="28"/>
          <w:szCs w:val="28"/>
        </w:rPr>
      </w:pPr>
      <w:r w:rsidRPr="00BC6833">
        <w:rPr>
          <w:sz w:val="28"/>
          <w:szCs w:val="28"/>
        </w:rPr>
        <w:t xml:space="preserve">2.1. </w:t>
      </w:r>
      <w:r>
        <w:rPr>
          <w:sz w:val="28"/>
          <w:szCs w:val="28"/>
        </w:rPr>
        <w:t xml:space="preserve">Start up </w:t>
      </w:r>
      <w:r>
        <w:rPr>
          <w:i/>
          <w:sz w:val="28"/>
          <w:szCs w:val="28"/>
        </w:rPr>
        <w:t>What’s your style?</w:t>
      </w:r>
    </w:p>
    <w:p w:rsidR="00E26DB3" w:rsidRPr="00146C83" w:rsidRDefault="00E26DB3" w:rsidP="00E26DB3">
      <w:pPr>
        <w:spacing w:before="120" w:after="0" w:line="240" w:lineRule="auto"/>
        <w:ind w:firstLine="270"/>
        <w:jc w:val="both"/>
        <w:rPr>
          <w:i/>
          <w:sz w:val="28"/>
          <w:szCs w:val="28"/>
        </w:rPr>
      </w:pPr>
      <w:r>
        <w:rPr>
          <w:sz w:val="28"/>
          <w:szCs w:val="28"/>
        </w:rPr>
        <w:t xml:space="preserve">2.2. Reading </w:t>
      </w:r>
      <w:r>
        <w:rPr>
          <w:i/>
          <w:sz w:val="28"/>
          <w:szCs w:val="28"/>
        </w:rPr>
        <w:t>Don’t distub me – I’m not working</w:t>
      </w:r>
    </w:p>
    <w:p w:rsidR="00E26DB3" w:rsidRDefault="00E26DB3" w:rsidP="00E26DB3">
      <w:pPr>
        <w:spacing w:before="120" w:after="0" w:line="240" w:lineRule="auto"/>
        <w:ind w:firstLine="27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Pr="00BC6833" w:rsidRDefault="00E26DB3" w:rsidP="00E26DB3">
      <w:pPr>
        <w:spacing w:before="120" w:after="0" w:line="240" w:lineRule="auto"/>
        <w:ind w:firstLine="270"/>
        <w:jc w:val="both"/>
        <w:rPr>
          <w:sz w:val="28"/>
          <w:szCs w:val="28"/>
        </w:rPr>
      </w:pPr>
      <w:r>
        <w:rPr>
          <w:sz w:val="28"/>
          <w:szCs w:val="28"/>
        </w:rPr>
        <w:t>2.4. Speaking</w:t>
      </w:r>
    </w:p>
    <w:p w:rsidR="00E26DB3" w:rsidRPr="00BC6833" w:rsidRDefault="00E26DB3" w:rsidP="00E26DB3">
      <w:pPr>
        <w:pStyle w:val="NormalWeb"/>
        <w:spacing w:before="120" w:beforeAutospacing="0" w:after="0" w:afterAutospacing="0"/>
        <w:jc w:val="both"/>
        <w:rPr>
          <w:sz w:val="28"/>
          <w:szCs w:val="28"/>
          <w:lang w:val="pt-BR"/>
        </w:rPr>
      </w:pPr>
      <w:r w:rsidRPr="00CA71C0">
        <w:rPr>
          <w:b/>
          <w:bCs/>
          <w:sz w:val="28"/>
          <w:szCs w:val="28"/>
        </w:rPr>
        <w:t xml:space="preserve">Unit 2 </w:t>
      </w:r>
      <w:r w:rsidRPr="00CA71C0">
        <w:rPr>
          <w:rStyle w:val="Emphasis"/>
          <w:b/>
          <w:bCs/>
          <w:i w:val="0"/>
          <w:sz w:val="28"/>
          <w:szCs w:val="28"/>
        </w:rPr>
        <w:t>The company</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spacing w:before="120" w:after="0" w:line="240" w:lineRule="auto"/>
        <w:ind w:firstLine="360"/>
        <w:jc w:val="both"/>
        <w:rPr>
          <w:sz w:val="28"/>
          <w:szCs w:val="28"/>
          <w:lang w:val="sv-SE"/>
        </w:rPr>
      </w:pPr>
      <w:r w:rsidRPr="00BC6833">
        <w:rPr>
          <w:sz w:val="28"/>
          <w:szCs w:val="28"/>
          <w:lang w:val="sv-SE"/>
        </w:rPr>
        <w:lastRenderedPageBreak/>
        <w:t xml:space="preserve">Sau khi học xong </w:t>
      </w:r>
      <w:r>
        <w:rPr>
          <w:sz w:val="28"/>
          <w:szCs w:val="28"/>
          <w:lang w:val="sv-SE"/>
        </w:rPr>
        <w:t>Unit</w:t>
      </w:r>
      <w:r w:rsidRPr="00BC6833">
        <w:rPr>
          <w:sz w:val="28"/>
          <w:szCs w:val="28"/>
          <w:lang w:val="sv-SE"/>
        </w:rPr>
        <w:t xml:space="preserve"> 2, </w:t>
      </w:r>
      <w:r>
        <w:rPr>
          <w:sz w:val="28"/>
          <w:szCs w:val="28"/>
          <w:lang w:val="sv-SE"/>
        </w:rPr>
        <w:t>sinh viên</w:t>
      </w:r>
      <w:r w:rsidRPr="00BC6833">
        <w:rPr>
          <w:sz w:val="28"/>
          <w:szCs w:val="28"/>
          <w:lang w:val="sv-SE"/>
        </w:rPr>
        <w:t xml:space="preserve"> </w:t>
      </w:r>
      <w:r>
        <w:rPr>
          <w:sz w:val="28"/>
          <w:szCs w:val="28"/>
          <w:lang w:val="sv-SE"/>
        </w:rPr>
        <w:t>hiểu về thương mại điện tử một cách cơ bản</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Default="00E26DB3" w:rsidP="00E26DB3">
      <w:pPr>
        <w:spacing w:before="120" w:after="0" w:line="240" w:lineRule="auto"/>
        <w:ind w:firstLine="270"/>
        <w:jc w:val="both"/>
        <w:rPr>
          <w:sz w:val="28"/>
          <w:szCs w:val="28"/>
        </w:rPr>
      </w:pPr>
      <w:r w:rsidRPr="00BC6833">
        <w:rPr>
          <w:sz w:val="28"/>
          <w:szCs w:val="28"/>
        </w:rPr>
        <w:t xml:space="preserve">2.1. </w:t>
      </w:r>
      <w:r>
        <w:rPr>
          <w:sz w:val="28"/>
          <w:szCs w:val="28"/>
        </w:rPr>
        <w:t>Start up</w:t>
      </w:r>
    </w:p>
    <w:p w:rsidR="00E26DB3" w:rsidRPr="00BC6833" w:rsidRDefault="00E26DB3" w:rsidP="00E26DB3">
      <w:pPr>
        <w:spacing w:before="120" w:after="0" w:line="240" w:lineRule="auto"/>
        <w:ind w:firstLine="270"/>
        <w:jc w:val="both"/>
        <w:rPr>
          <w:sz w:val="28"/>
          <w:szCs w:val="28"/>
        </w:rPr>
      </w:pPr>
      <w:r>
        <w:rPr>
          <w:sz w:val="28"/>
          <w:szCs w:val="28"/>
        </w:rPr>
        <w:t>2.2. Listening</w:t>
      </w:r>
    </w:p>
    <w:p w:rsidR="00E26DB3" w:rsidRPr="00146C83" w:rsidRDefault="00E26DB3" w:rsidP="00E26DB3">
      <w:pPr>
        <w:spacing w:before="120" w:after="0" w:line="240" w:lineRule="auto"/>
        <w:ind w:firstLine="270"/>
        <w:jc w:val="both"/>
        <w:rPr>
          <w:i/>
          <w:sz w:val="28"/>
          <w:szCs w:val="28"/>
        </w:rPr>
      </w:pPr>
      <w:r>
        <w:rPr>
          <w:sz w:val="28"/>
          <w:szCs w:val="28"/>
        </w:rPr>
        <w:t xml:space="preserve">2.3. Reading </w:t>
      </w:r>
      <w:r>
        <w:rPr>
          <w:i/>
          <w:sz w:val="28"/>
          <w:szCs w:val="28"/>
        </w:rPr>
        <w:t>E-commerce</w:t>
      </w:r>
    </w:p>
    <w:p w:rsidR="00E26DB3" w:rsidRDefault="00E26DB3" w:rsidP="00E26DB3">
      <w:pPr>
        <w:spacing w:before="120" w:after="0" w:line="240" w:lineRule="auto"/>
        <w:ind w:firstLine="270"/>
        <w:jc w:val="both"/>
        <w:rPr>
          <w:sz w:val="28"/>
          <w:szCs w:val="28"/>
        </w:rPr>
      </w:pPr>
      <w:r>
        <w:rPr>
          <w:sz w:val="28"/>
          <w:szCs w:val="28"/>
        </w:rPr>
        <w:t>2.4. Call centre</w:t>
      </w:r>
    </w:p>
    <w:p w:rsidR="00E26DB3" w:rsidRPr="00BC6833" w:rsidRDefault="00E26DB3" w:rsidP="00E26DB3">
      <w:pPr>
        <w:spacing w:before="120" w:after="0" w:line="240" w:lineRule="auto"/>
        <w:ind w:firstLine="270"/>
        <w:jc w:val="both"/>
        <w:rPr>
          <w:sz w:val="28"/>
          <w:szCs w:val="28"/>
        </w:rPr>
      </w:pPr>
      <w:r>
        <w:rPr>
          <w:sz w:val="28"/>
          <w:szCs w:val="28"/>
        </w:rPr>
        <w:t>2.5. Speaking</w:t>
      </w:r>
    </w:p>
    <w:p w:rsidR="00E26DB3" w:rsidRPr="00BC6833" w:rsidRDefault="00E26DB3" w:rsidP="00E26DB3">
      <w:pPr>
        <w:pStyle w:val="NormalWeb"/>
        <w:spacing w:before="120" w:beforeAutospacing="0" w:after="0" w:afterAutospacing="0"/>
        <w:jc w:val="both"/>
        <w:rPr>
          <w:sz w:val="28"/>
          <w:szCs w:val="28"/>
          <w:lang w:val="pt-BR"/>
        </w:rPr>
      </w:pPr>
      <w:r w:rsidRPr="00CA71C0">
        <w:rPr>
          <w:b/>
          <w:bCs/>
          <w:sz w:val="28"/>
          <w:szCs w:val="28"/>
        </w:rPr>
        <w:t>Unit 3</w:t>
      </w:r>
      <w:r w:rsidRPr="00CA71C0">
        <w:rPr>
          <w:sz w:val="28"/>
          <w:szCs w:val="28"/>
        </w:rPr>
        <w:t xml:space="preserve"> </w:t>
      </w:r>
      <w:r w:rsidRPr="00CA71C0">
        <w:rPr>
          <w:rStyle w:val="Emphasis"/>
          <w:b/>
          <w:bCs/>
          <w:i w:val="0"/>
          <w:sz w:val="28"/>
          <w:szCs w:val="28"/>
        </w:rPr>
        <w:t>Travel</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sz w:val="28"/>
          <w:szCs w:val="28"/>
          <w:lang w:val="pt-BR"/>
        </w:rPr>
        <w:tab/>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pStyle w:val="ListParagraph"/>
        <w:spacing w:before="120"/>
        <w:ind w:left="0" w:firstLine="360"/>
        <w:rPr>
          <w:rFonts w:ascii="Times New Roman" w:hAnsi="Times New Roman" w:cs="Times New Roman"/>
          <w:lang w:val="sv-SE"/>
        </w:rPr>
      </w:pPr>
      <w:r w:rsidRPr="00BC6833">
        <w:rPr>
          <w:rFonts w:ascii="Times New Roman" w:hAnsi="Times New Roman" w:cs="Times New Roman"/>
          <w:lang w:val="sv-SE"/>
        </w:rPr>
        <w:t xml:space="preserve">Sau khi học xong </w:t>
      </w:r>
      <w:r>
        <w:rPr>
          <w:rFonts w:ascii="Times New Roman" w:hAnsi="Times New Roman" w:cs="Times New Roman"/>
          <w:lang w:val="sv-SE"/>
        </w:rPr>
        <w:t>Unit</w:t>
      </w:r>
      <w:r w:rsidRPr="00BC6833">
        <w:rPr>
          <w:rFonts w:ascii="Times New Roman" w:hAnsi="Times New Roman" w:cs="Times New Roman"/>
          <w:lang w:val="sv-SE"/>
        </w:rPr>
        <w:t xml:space="preserve"> 3, </w:t>
      </w:r>
      <w:r>
        <w:rPr>
          <w:rFonts w:ascii="Times New Roman" w:hAnsi="Times New Roman" w:cs="Times New Roman"/>
          <w:lang w:val="sv-SE"/>
        </w:rPr>
        <w:t>sinh viên</w:t>
      </w:r>
      <w:r w:rsidRPr="00BC6833">
        <w:rPr>
          <w:rFonts w:ascii="Times New Roman" w:hAnsi="Times New Roman" w:cs="Times New Roman"/>
          <w:lang w:val="sv-SE"/>
        </w:rPr>
        <w:t xml:space="preserve"> có khả năng</w:t>
      </w:r>
      <w:r>
        <w:rPr>
          <w:rFonts w:ascii="Times New Roman" w:hAnsi="Times New Roman" w:cs="Times New Roman"/>
          <w:lang w:val="sv-SE"/>
        </w:rPr>
        <w:t xml:space="preserve"> nói về các tình huống xảy ra khi đi công tác hoặc nhận việc</w:t>
      </w:r>
      <w:r w:rsidRPr="00BC6833">
        <w:rPr>
          <w:rFonts w:ascii="Times New Roman" w:hAnsi="Times New Roman" w:cs="Times New Roman"/>
          <w:lang w:val="sv-SE"/>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4C387D"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Pr>
          <w:i/>
          <w:sz w:val="28"/>
          <w:szCs w:val="28"/>
        </w:rPr>
        <w:t>Traveller’s tales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2</w:t>
      </w:r>
      <w:r w:rsidRPr="00BC6833">
        <w:rPr>
          <w:sz w:val="28"/>
          <w:szCs w:val="28"/>
        </w:rPr>
        <w:t xml:space="preserve">. </w:t>
      </w:r>
      <w:r>
        <w:rPr>
          <w:sz w:val="28"/>
          <w:szCs w:val="28"/>
        </w:rPr>
        <w:t>Listening</w:t>
      </w:r>
    </w:p>
    <w:p w:rsidR="00E26DB3" w:rsidRDefault="00E26DB3" w:rsidP="00E26DB3">
      <w:pPr>
        <w:spacing w:before="120" w:after="0" w:line="240" w:lineRule="auto"/>
        <w:ind w:left="360"/>
        <w:jc w:val="both"/>
        <w:rPr>
          <w:sz w:val="28"/>
          <w:szCs w:val="28"/>
        </w:rPr>
      </w:pPr>
      <w:r>
        <w:rPr>
          <w:sz w:val="28"/>
          <w:szCs w:val="28"/>
        </w:rPr>
        <w:t>2.3. Speaking</w:t>
      </w:r>
    </w:p>
    <w:p w:rsidR="00E26DB3" w:rsidRDefault="00E26DB3" w:rsidP="00E26DB3">
      <w:pPr>
        <w:spacing w:before="120" w:after="0" w:line="240" w:lineRule="auto"/>
        <w:ind w:left="360"/>
        <w:jc w:val="both"/>
        <w:rPr>
          <w:i/>
          <w:sz w:val="28"/>
          <w:szCs w:val="28"/>
        </w:rPr>
      </w:pPr>
      <w:r>
        <w:rPr>
          <w:sz w:val="28"/>
          <w:szCs w:val="28"/>
        </w:rPr>
        <w:t xml:space="preserve">2.4. Reading </w:t>
      </w:r>
      <w:r>
        <w:rPr>
          <w:i/>
          <w:sz w:val="28"/>
          <w:szCs w:val="28"/>
        </w:rPr>
        <w:t>bmi</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Unit 4</w:t>
      </w:r>
      <w:r w:rsidRPr="00CA71C0">
        <w:rPr>
          <w:b/>
          <w:sz w:val="28"/>
          <w:szCs w:val="28"/>
        </w:rPr>
        <w:t xml:space="preserve"> </w:t>
      </w:r>
      <w:r w:rsidRPr="00CA71C0">
        <w:rPr>
          <w:rStyle w:val="Emphasis"/>
          <w:b/>
          <w:bCs/>
          <w:i w:val="0"/>
          <w:sz w:val="28"/>
          <w:szCs w:val="28"/>
        </w:rPr>
        <w:t>Sport</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b/>
          <w:bCs/>
          <w:sz w:val="28"/>
          <w:szCs w:val="28"/>
          <w:lang w:val="sv-SE"/>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4</w:t>
      </w:r>
      <w:r w:rsidRPr="00BC6833">
        <w:rPr>
          <w:bCs/>
          <w:sz w:val="28"/>
          <w:szCs w:val="28"/>
        </w:rPr>
        <w:t xml:space="preserve">, </w:t>
      </w:r>
      <w:r>
        <w:rPr>
          <w:bCs/>
          <w:sz w:val="28"/>
          <w:szCs w:val="28"/>
        </w:rPr>
        <w:t>sinh viên</w:t>
      </w:r>
      <w:r w:rsidRPr="00BC6833">
        <w:rPr>
          <w:bCs/>
          <w:sz w:val="28"/>
          <w:szCs w:val="28"/>
        </w:rPr>
        <w:t xml:space="preserve"> có khả năng </w:t>
      </w:r>
      <w:r w:rsidRPr="00BC6833">
        <w:rPr>
          <w:sz w:val="28"/>
          <w:szCs w:val="28"/>
          <w:lang w:val="sv-SE"/>
        </w:rPr>
        <w:t xml:space="preserve">nói về </w:t>
      </w:r>
      <w:r>
        <w:rPr>
          <w:sz w:val="28"/>
          <w:szCs w:val="28"/>
          <w:lang w:val="sv-SE"/>
        </w:rPr>
        <w:t>kinh doanh có liên quan đến thể thao</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firstLine="27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firstLine="270"/>
        <w:jc w:val="both"/>
        <w:rPr>
          <w:sz w:val="28"/>
          <w:szCs w:val="28"/>
        </w:rPr>
      </w:pPr>
      <w:r>
        <w:rPr>
          <w:sz w:val="28"/>
          <w:szCs w:val="28"/>
        </w:rPr>
        <w:t xml:space="preserve">2.2. Listening </w:t>
      </w:r>
    </w:p>
    <w:p w:rsidR="00E26DB3" w:rsidRPr="005601DD" w:rsidRDefault="00E26DB3" w:rsidP="00E26DB3">
      <w:pPr>
        <w:spacing w:before="120" w:after="0" w:line="240" w:lineRule="auto"/>
        <w:ind w:firstLine="270"/>
        <w:jc w:val="both"/>
        <w:rPr>
          <w:i/>
          <w:sz w:val="28"/>
          <w:szCs w:val="28"/>
        </w:rPr>
      </w:pPr>
      <w:r w:rsidRPr="00BC6833">
        <w:rPr>
          <w:sz w:val="28"/>
          <w:szCs w:val="28"/>
        </w:rPr>
        <w:t>2.</w:t>
      </w:r>
      <w:r>
        <w:rPr>
          <w:sz w:val="28"/>
          <w:szCs w:val="28"/>
        </w:rPr>
        <w:t>3</w:t>
      </w:r>
      <w:r w:rsidRPr="00BC6833">
        <w:rPr>
          <w:sz w:val="28"/>
          <w:szCs w:val="28"/>
        </w:rPr>
        <w:t xml:space="preserve">. </w:t>
      </w:r>
      <w:r>
        <w:rPr>
          <w:sz w:val="28"/>
          <w:szCs w:val="28"/>
        </w:rPr>
        <w:t xml:space="preserve">Reading </w:t>
      </w:r>
      <w:r>
        <w:rPr>
          <w:i/>
          <w:sz w:val="28"/>
          <w:szCs w:val="28"/>
        </w:rPr>
        <w:t>Sport – It’s big business</w:t>
      </w:r>
    </w:p>
    <w:p w:rsidR="00E26DB3" w:rsidRDefault="00E26DB3" w:rsidP="00E26DB3">
      <w:pPr>
        <w:spacing w:before="120" w:after="0" w:line="240" w:lineRule="auto"/>
        <w:ind w:firstLine="270"/>
        <w:jc w:val="both"/>
        <w:rPr>
          <w:sz w:val="28"/>
          <w:szCs w:val="28"/>
        </w:rPr>
      </w:pPr>
      <w:r>
        <w:rPr>
          <w:sz w:val="28"/>
          <w:szCs w:val="28"/>
        </w:rPr>
        <w:t>2.4. Speaking</w:t>
      </w:r>
    </w:p>
    <w:p w:rsidR="00E26DB3" w:rsidRPr="00BC6833" w:rsidRDefault="00E26DB3" w:rsidP="00E26DB3">
      <w:pPr>
        <w:spacing w:before="120" w:after="0" w:line="240" w:lineRule="auto"/>
        <w:ind w:firstLine="270"/>
        <w:jc w:val="both"/>
        <w:rPr>
          <w:sz w:val="28"/>
          <w:szCs w:val="28"/>
        </w:rPr>
      </w:pPr>
      <w:r>
        <w:rPr>
          <w:sz w:val="28"/>
          <w:szCs w:val="28"/>
        </w:rPr>
        <w:t>2.5. Writing</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Unit 5</w:t>
      </w:r>
      <w:r w:rsidRPr="00CA71C0">
        <w:rPr>
          <w:sz w:val="28"/>
          <w:szCs w:val="28"/>
        </w:rPr>
        <w:t xml:space="preserve"> </w:t>
      </w:r>
      <w:r w:rsidRPr="00CA71C0">
        <w:rPr>
          <w:b/>
          <w:bCs/>
          <w:iCs/>
          <w:sz w:val="28"/>
          <w:szCs w:val="28"/>
        </w:rPr>
        <w:t>Sales</w:t>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w:t>
      </w:r>
      <w:r>
        <w:rPr>
          <w:bCs/>
          <w:sz w:val="28"/>
          <w:szCs w:val="28"/>
        </w:rPr>
        <w:t>Unit 5</w:t>
      </w:r>
      <w:r w:rsidRPr="00BC6833">
        <w:rPr>
          <w:bCs/>
          <w:sz w:val="28"/>
          <w:szCs w:val="28"/>
        </w:rPr>
        <w:t xml:space="preserve">, </w:t>
      </w:r>
      <w:r>
        <w:rPr>
          <w:bCs/>
          <w:sz w:val="28"/>
          <w:szCs w:val="28"/>
        </w:rPr>
        <w:t>sinh viên</w:t>
      </w:r>
      <w:r w:rsidRPr="00BC6833">
        <w:rPr>
          <w:bCs/>
          <w:sz w:val="28"/>
          <w:szCs w:val="28"/>
        </w:rPr>
        <w:t xml:space="preserve"> có khả năng </w:t>
      </w:r>
      <w:r>
        <w:rPr>
          <w:sz w:val="28"/>
          <w:szCs w:val="28"/>
          <w:lang w:val="sv-SE"/>
        </w:rPr>
        <w:t>hiểu về kỹ năng bán hàng một cách cơ bản</w:t>
      </w:r>
      <w:r w:rsidRPr="00BC6833">
        <w:rPr>
          <w:bCs/>
          <w:sz w:val="28"/>
          <w:szCs w:val="28"/>
        </w:rPr>
        <w:t>.</w:t>
      </w:r>
    </w:p>
    <w:p w:rsidR="00E26DB3" w:rsidRDefault="00E26DB3" w:rsidP="00E26DB3">
      <w:pPr>
        <w:numPr>
          <w:ilvl w:val="0"/>
          <w:numId w:val="4"/>
        </w:numPr>
        <w:tabs>
          <w:tab w:val="left" w:pos="284"/>
          <w:tab w:val="left" w:pos="851"/>
        </w:tabs>
        <w:spacing w:before="120" w:after="0" w:line="240" w:lineRule="auto"/>
        <w:jc w:val="both"/>
        <w:rPr>
          <w:bCs/>
          <w:sz w:val="28"/>
          <w:szCs w:val="28"/>
        </w:rPr>
      </w:pPr>
      <w:r w:rsidRPr="00BC6833">
        <w:rPr>
          <w:bCs/>
          <w:sz w:val="28"/>
          <w:szCs w:val="28"/>
        </w:rPr>
        <w:t xml:space="preserve">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Pr="00146C83" w:rsidRDefault="00E26DB3" w:rsidP="00E26DB3">
      <w:pPr>
        <w:spacing w:before="120" w:after="0" w:line="240" w:lineRule="auto"/>
        <w:ind w:left="360"/>
        <w:jc w:val="both"/>
        <w:rPr>
          <w:i/>
          <w:sz w:val="28"/>
          <w:szCs w:val="28"/>
        </w:rPr>
      </w:pPr>
      <w:r>
        <w:rPr>
          <w:sz w:val="28"/>
          <w:szCs w:val="28"/>
        </w:rPr>
        <w:t xml:space="preserve">2.2. Reading </w:t>
      </w:r>
      <w:r>
        <w:rPr>
          <w:i/>
          <w:sz w:val="28"/>
          <w:szCs w:val="28"/>
        </w:rPr>
        <w:t>Sales techniques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Pr="000B5735" w:rsidRDefault="00E26DB3" w:rsidP="00E26DB3">
      <w:pPr>
        <w:spacing w:before="120" w:after="0" w:line="240" w:lineRule="auto"/>
        <w:ind w:left="360"/>
        <w:jc w:val="both"/>
        <w:rPr>
          <w:i/>
          <w:sz w:val="28"/>
          <w:szCs w:val="28"/>
        </w:rPr>
      </w:pPr>
      <w:r>
        <w:rPr>
          <w:sz w:val="28"/>
          <w:szCs w:val="28"/>
        </w:rPr>
        <w:t xml:space="preserve">2.4. Pronuncation </w:t>
      </w:r>
      <w:r>
        <w:rPr>
          <w:i/>
          <w:sz w:val="28"/>
          <w:szCs w:val="28"/>
        </w:rPr>
        <w:t>going to</w:t>
      </w:r>
    </w:p>
    <w:p w:rsidR="00E26DB3" w:rsidRPr="00BC6833" w:rsidRDefault="00E26DB3" w:rsidP="00E26DB3">
      <w:pPr>
        <w:spacing w:before="120" w:after="0" w:line="240" w:lineRule="auto"/>
        <w:ind w:left="360"/>
        <w:jc w:val="both"/>
        <w:rPr>
          <w:sz w:val="28"/>
          <w:szCs w:val="28"/>
        </w:rPr>
      </w:pPr>
      <w:r>
        <w:rPr>
          <w:sz w:val="28"/>
          <w:szCs w:val="28"/>
        </w:rPr>
        <w:t>2.5. Speaking</w:t>
      </w:r>
    </w:p>
    <w:p w:rsidR="00E26DB3" w:rsidRPr="0029323B" w:rsidRDefault="00E26DB3" w:rsidP="00E26DB3">
      <w:pPr>
        <w:widowControl w:val="0"/>
        <w:autoSpaceDE w:val="0"/>
        <w:autoSpaceDN w:val="0"/>
        <w:adjustRightInd w:val="0"/>
        <w:spacing w:before="120" w:after="0" w:line="240" w:lineRule="auto"/>
        <w:jc w:val="both"/>
        <w:rPr>
          <w:b/>
          <w:bCs/>
          <w:i/>
          <w:iCs/>
          <w:sz w:val="28"/>
          <w:szCs w:val="28"/>
        </w:rPr>
      </w:pPr>
      <w:r w:rsidRPr="00CA71C0">
        <w:rPr>
          <w:b/>
          <w:bCs/>
          <w:sz w:val="28"/>
          <w:szCs w:val="28"/>
        </w:rPr>
        <w:t>Unit 6</w:t>
      </w:r>
      <w:r w:rsidRPr="00CA71C0">
        <w:rPr>
          <w:sz w:val="28"/>
          <w:szCs w:val="28"/>
        </w:rPr>
        <w:t xml:space="preserve"> </w:t>
      </w:r>
      <w:r>
        <w:rPr>
          <w:rStyle w:val="Emphasis"/>
          <w:b/>
          <w:bCs/>
          <w:i w:val="0"/>
          <w:sz w:val="28"/>
          <w:szCs w:val="28"/>
        </w:rPr>
        <w:t>Cultural awareness</w:t>
      </w:r>
      <w:r>
        <w:rPr>
          <w:rStyle w:val="Emphasis"/>
          <w:b/>
          <w:bCs/>
          <w:sz w:val="28"/>
          <w:szCs w:val="28"/>
        </w:rPr>
        <w:tab/>
      </w:r>
      <w:r>
        <w:rPr>
          <w:rStyle w:val="Emphasis"/>
          <w:b/>
          <w:bCs/>
          <w:sz w:val="28"/>
          <w:szCs w:val="28"/>
        </w:rPr>
        <w:tab/>
      </w:r>
      <w:r>
        <w:rPr>
          <w:rStyle w:val="Emphasis"/>
          <w:b/>
          <w:b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6</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văn hóa áp dụng trong kinh doanh</w:t>
      </w:r>
      <w:r w:rsidRPr="00BC6833">
        <w:rPr>
          <w:sz w:val="28"/>
          <w:szCs w:val="28"/>
          <w:lang w:val="sv-SE"/>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4C640D"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Pr>
          <w:i/>
          <w:sz w:val="28"/>
          <w:szCs w:val="28"/>
        </w:rPr>
        <w:t>How CROSS-CUTURAL are you?</w:t>
      </w:r>
    </w:p>
    <w:p w:rsidR="00E26DB3" w:rsidRDefault="00E26DB3" w:rsidP="00E26DB3">
      <w:pPr>
        <w:spacing w:before="120" w:after="0" w:line="240" w:lineRule="auto"/>
        <w:ind w:left="360"/>
        <w:jc w:val="both"/>
        <w:rPr>
          <w:sz w:val="28"/>
          <w:szCs w:val="28"/>
        </w:rPr>
      </w:pPr>
      <w:r>
        <w:rPr>
          <w:sz w:val="28"/>
          <w:szCs w:val="28"/>
        </w:rPr>
        <w:t xml:space="preserve">2.2. Listening </w:t>
      </w:r>
    </w:p>
    <w:p w:rsidR="00E26DB3" w:rsidRPr="00146C83" w:rsidRDefault="00E26DB3" w:rsidP="00E26DB3">
      <w:pPr>
        <w:spacing w:before="120" w:after="0" w:line="240" w:lineRule="auto"/>
        <w:ind w:left="360"/>
        <w:jc w:val="both"/>
        <w:rPr>
          <w:i/>
          <w:sz w:val="28"/>
          <w:szCs w:val="28"/>
        </w:rPr>
      </w:pPr>
      <w:r>
        <w:rPr>
          <w:sz w:val="28"/>
          <w:szCs w:val="28"/>
        </w:rPr>
        <w:t xml:space="preserve">2.3. Reading </w:t>
      </w:r>
      <w:r>
        <w:rPr>
          <w:i/>
          <w:sz w:val="28"/>
          <w:szCs w:val="28"/>
        </w:rPr>
        <w:t>America</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4</w:t>
      </w:r>
      <w:r w:rsidRPr="00BC6833">
        <w:rPr>
          <w:sz w:val="28"/>
          <w:szCs w:val="28"/>
        </w:rPr>
        <w:t>.</w:t>
      </w:r>
      <w:r>
        <w:rPr>
          <w:sz w:val="28"/>
          <w:szCs w:val="28"/>
        </w:rPr>
        <w:t xml:space="preserve"> Call centre</w:t>
      </w:r>
      <w:r w:rsidRPr="00BC6833">
        <w:rPr>
          <w:sz w:val="28"/>
          <w:szCs w:val="28"/>
        </w:rPr>
        <w:t xml:space="preserve"> </w:t>
      </w:r>
    </w:p>
    <w:p w:rsidR="00E26DB3" w:rsidRDefault="00E26DB3" w:rsidP="00E26DB3">
      <w:pPr>
        <w:spacing w:before="120" w:after="0" w:line="240" w:lineRule="auto"/>
        <w:ind w:left="360"/>
        <w:jc w:val="both"/>
        <w:rPr>
          <w:i/>
          <w:sz w:val="28"/>
          <w:szCs w:val="28"/>
        </w:rPr>
      </w:pPr>
      <w:r>
        <w:rPr>
          <w:sz w:val="28"/>
          <w:szCs w:val="28"/>
        </w:rPr>
        <w:t xml:space="preserve">2.5. Reading </w:t>
      </w:r>
      <w:r>
        <w:rPr>
          <w:i/>
          <w:sz w:val="28"/>
          <w:szCs w:val="28"/>
        </w:rPr>
        <w:t>Glocalization thinking globally, acting locally</w:t>
      </w:r>
    </w:p>
    <w:p w:rsidR="00E26DB3" w:rsidRDefault="00E26DB3" w:rsidP="00E26DB3">
      <w:pPr>
        <w:spacing w:before="120" w:after="0" w:line="240" w:lineRule="auto"/>
        <w:ind w:left="360"/>
        <w:jc w:val="both"/>
        <w:rPr>
          <w:i/>
          <w:sz w:val="28"/>
          <w:szCs w:val="28"/>
        </w:rPr>
      </w:pPr>
      <w:r>
        <w:rPr>
          <w:sz w:val="28"/>
          <w:szCs w:val="28"/>
        </w:rPr>
        <w:t>2.6. Writing</w:t>
      </w:r>
      <w:r>
        <w:rPr>
          <w:i/>
          <w:sz w:val="28"/>
          <w:szCs w:val="28"/>
        </w:rPr>
        <w:t xml:space="preserve"> </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 xml:space="preserve">Unit 7 </w:t>
      </w:r>
      <w:r w:rsidRPr="00CA71C0">
        <w:rPr>
          <w:b/>
          <w:bCs/>
          <w:iCs/>
          <w:sz w:val="28"/>
          <w:szCs w:val="28"/>
        </w:rPr>
        <w:t>Trade fairs</w:t>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7</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tổ chức hoặc tham gia hội chợ triển lãm thương mại.</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left="360"/>
        <w:jc w:val="both"/>
        <w:rPr>
          <w:sz w:val="28"/>
          <w:szCs w:val="28"/>
        </w:rPr>
      </w:pPr>
      <w:r>
        <w:rPr>
          <w:sz w:val="28"/>
          <w:szCs w:val="28"/>
        </w:rPr>
        <w:t>2.2. Listening</w:t>
      </w:r>
    </w:p>
    <w:p w:rsidR="00E26DB3" w:rsidRPr="00225923" w:rsidRDefault="00E26DB3" w:rsidP="00E26DB3">
      <w:pPr>
        <w:spacing w:before="120" w:after="0" w:line="240" w:lineRule="auto"/>
        <w:ind w:left="360"/>
        <w:jc w:val="both"/>
        <w:rPr>
          <w:i/>
          <w:sz w:val="28"/>
          <w:szCs w:val="28"/>
        </w:rPr>
      </w:pPr>
      <w:r w:rsidRPr="00173F04">
        <w:rPr>
          <w:sz w:val="28"/>
          <w:szCs w:val="28"/>
        </w:rPr>
        <w:t xml:space="preserve">2.3. Reading </w:t>
      </w:r>
      <w:r w:rsidRPr="00173F04">
        <w:rPr>
          <w:i/>
          <w:sz w:val="28"/>
          <w:szCs w:val="28"/>
        </w:rPr>
        <w:t>Trade fairs and exhibitions</w:t>
      </w:r>
    </w:p>
    <w:p w:rsidR="00E26DB3" w:rsidRDefault="00E26DB3" w:rsidP="00E26DB3">
      <w:pPr>
        <w:spacing w:before="120" w:after="0" w:line="240" w:lineRule="auto"/>
        <w:ind w:left="360"/>
        <w:jc w:val="both"/>
        <w:rPr>
          <w:sz w:val="28"/>
          <w:szCs w:val="28"/>
        </w:rPr>
      </w:pPr>
      <w:r>
        <w:rPr>
          <w:sz w:val="28"/>
          <w:szCs w:val="28"/>
        </w:rPr>
        <w:t>2.4. Speaking</w:t>
      </w:r>
    </w:p>
    <w:p w:rsidR="00E26DB3" w:rsidRPr="00DE7968" w:rsidRDefault="00E26DB3" w:rsidP="00E26DB3">
      <w:pPr>
        <w:spacing w:before="120" w:after="0" w:line="240" w:lineRule="auto"/>
        <w:ind w:left="360"/>
        <w:jc w:val="both"/>
        <w:rPr>
          <w:i/>
          <w:sz w:val="28"/>
          <w:szCs w:val="28"/>
        </w:rPr>
      </w:pPr>
      <w:r>
        <w:rPr>
          <w:sz w:val="28"/>
          <w:szCs w:val="28"/>
        </w:rPr>
        <w:t xml:space="preserve">2.5. </w:t>
      </w:r>
      <w:r w:rsidRPr="00173F04">
        <w:rPr>
          <w:sz w:val="28"/>
          <w:szCs w:val="28"/>
        </w:rPr>
        <w:t>Reading</w:t>
      </w:r>
      <w:r>
        <w:rPr>
          <w:sz w:val="28"/>
          <w:szCs w:val="28"/>
        </w:rPr>
        <w:t xml:space="preserve"> </w:t>
      </w:r>
      <w:r>
        <w:rPr>
          <w:i/>
          <w:sz w:val="28"/>
          <w:szCs w:val="28"/>
        </w:rPr>
        <w:t>Yo!</w:t>
      </w:r>
    </w:p>
    <w:p w:rsidR="00E26DB3" w:rsidRPr="000B5735" w:rsidRDefault="00E26DB3" w:rsidP="00E26DB3">
      <w:pPr>
        <w:spacing w:before="120" w:after="0" w:line="240" w:lineRule="auto"/>
        <w:ind w:left="360"/>
        <w:jc w:val="both"/>
        <w:rPr>
          <w:i/>
          <w:sz w:val="28"/>
          <w:szCs w:val="28"/>
        </w:rPr>
      </w:pPr>
      <w:r>
        <w:rPr>
          <w:sz w:val="28"/>
          <w:szCs w:val="28"/>
        </w:rPr>
        <w:lastRenderedPageBreak/>
        <w:t>2.6. Writing</w:t>
      </w:r>
      <w:r>
        <w:rPr>
          <w:i/>
          <w:sz w:val="28"/>
          <w:szCs w:val="28"/>
        </w:rPr>
        <w:t xml:space="preserve"> </w:t>
      </w:r>
    </w:p>
    <w:p w:rsidR="00E26DB3" w:rsidRPr="0029323B" w:rsidRDefault="00E26DB3" w:rsidP="00E26DB3">
      <w:pPr>
        <w:widowControl w:val="0"/>
        <w:autoSpaceDE w:val="0"/>
        <w:autoSpaceDN w:val="0"/>
        <w:adjustRightInd w:val="0"/>
        <w:spacing w:before="120" w:after="0" w:line="240" w:lineRule="auto"/>
        <w:jc w:val="both"/>
        <w:rPr>
          <w:b/>
          <w:bCs/>
          <w:i/>
          <w:iCs/>
          <w:sz w:val="28"/>
          <w:szCs w:val="28"/>
        </w:rPr>
      </w:pPr>
      <w:r w:rsidRPr="00CA71C0">
        <w:rPr>
          <w:b/>
          <w:bCs/>
          <w:sz w:val="28"/>
          <w:szCs w:val="28"/>
        </w:rPr>
        <w:t xml:space="preserve">Unit 8 </w:t>
      </w:r>
      <w:r w:rsidRPr="00CA71C0">
        <w:rPr>
          <w:b/>
          <w:bCs/>
          <w:iCs/>
          <w:sz w:val="28"/>
          <w:szCs w:val="28"/>
        </w:rPr>
        <w:t>Advertising</w:t>
      </w:r>
      <w:r>
        <w:rPr>
          <w:b/>
          <w:bCs/>
          <w:i/>
          <w:iCs/>
          <w:sz w:val="28"/>
          <w:szCs w:val="28"/>
        </w:rPr>
        <w:tab/>
      </w:r>
      <w:r>
        <w:rPr>
          <w:b/>
          <w:bCs/>
          <w:i/>
          <w:iCs/>
          <w:sz w:val="28"/>
          <w:szCs w:val="28"/>
        </w:rPr>
        <w:tab/>
      </w:r>
      <w:r>
        <w:rPr>
          <w:b/>
          <w:bCs/>
          <w:i/>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8</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quảng cáo, một số hình thức quảng cáo căn bản và hiểu mức độ quan trọng của quảng cáo trong kinh doanh.</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810EA4"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sidRPr="00810EA4">
        <w:rPr>
          <w:i/>
          <w:sz w:val="28"/>
          <w:szCs w:val="28"/>
        </w:rPr>
        <w:t>Adv</w:t>
      </w:r>
      <w:r>
        <w:rPr>
          <w:i/>
          <w:sz w:val="28"/>
          <w:szCs w:val="28"/>
        </w:rPr>
        <w:t>ertising space</w:t>
      </w:r>
    </w:p>
    <w:p w:rsidR="00E26DB3" w:rsidRPr="00146C83" w:rsidRDefault="00E26DB3" w:rsidP="00E26DB3">
      <w:pPr>
        <w:spacing w:before="120" w:after="0" w:line="240" w:lineRule="auto"/>
        <w:ind w:left="360"/>
        <w:jc w:val="both"/>
        <w:rPr>
          <w:i/>
          <w:sz w:val="28"/>
          <w:szCs w:val="28"/>
        </w:rPr>
      </w:pPr>
      <w:r>
        <w:rPr>
          <w:sz w:val="28"/>
          <w:szCs w:val="28"/>
        </w:rPr>
        <w:t xml:space="preserve">2.2. Reading </w:t>
      </w:r>
      <w:r w:rsidRPr="00810EA4">
        <w:rPr>
          <w:i/>
          <w:sz w:val="28"/>
          <w:szCs w:val="28"/>
        </w:rPr>
        <w:t>The Persuaders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Call centre</w:t>
      </w:r>
    </w:p>
    <w:p w:rsidR="00E26DB3" w:rsidRDefault="00E26DB3" w:rsidP="00E26DB3">
      <w:pPr>
        <w:spacing w:before="120" w:after="0" w:line="240" w:lineRule="auto"/>
        <w:ind w:left="360"/>
        <w:jc w:val="both"/>
        <w:rPr>
          <w:sz w:val="28"/>
          <w:szCs w:val="28"/>
        </w:rPr>
      </w:pPr>
      <w:r>
        <w:rPr>
          <w:sz w:val="28"/>
          <w:szCs w:val="28"/>
        </w:rPr>
        <w:t>2.4. Listening</w:t>
      </w:r>
    </w:p>
    <w:p w:rsidR="00E26DB3" w:rsidRDefault="00E26DB3" w:rsidP="00E26DB3">
      <w:pPr>
        <w:spacing w:before="120" w:after="0" w:line="240" w:lineRule="auto"/>
        <w:ind w:left="360"/>
        <w:jc w:val="both"/>
        <w:rPr>
          <w:sz w:val="28"/>
          <w:szCs w:val="28"/>
        </w:rPr>
      </w:pPr>
      <w:r>
        <w:rPr>
          <w:sz w:val="28"/>
          <w:szCs w:val="28"/>
        </w:rPr>
        <w:t>2.5. Speaking</w:t>
      </w:r>
    </w:p>
    <w:p w:rsidR="00E26DB3" w:rsidRPr="00BC6833" w:rsidRDefault="00E26DB3" w:rsidP="00E26DB3">
      <w:pPr>
        <w:spacing w:before="120" w:after="0" w:line="240" w:lineRule="auto"/>
        <w:ind w:left="360"/>
        <w:jc w:val="both"/>
        <w:rPr>
          <w:sz w:val="28"/>
          <w:szCs w:val="28"/>
        </w:rPr>
      </w:pPr>
      <w:r>
        <w:rPr>
          <w:sz w:val="28"/>
          <w:szCs w:val="28"/>
        </w:rPr>
        <w:t>2.6. Writing</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 xml:space="preserve">Unit 9 </w:t>
      </w:r>
      <w:r>
        <w:rPr>
          <w:b/>
          <w:bCs/>
          <w:iCs/>
          <w:sz w:val="28"/>
          <w:szCs w:val="28"/>
        </w:rPr>
        <w:t>Fashion and style</w:t>
      </w:r>
      <w:r>
        <w:rPr>
          <w:b/>
          <w:bCs/>
          <w:iCs/>
          <w:sz w:val="28"/>
          <w:szCs w:val="28"/>
        </w:rPr>
        <w:tab/>
      </w:r>
      <w:r>
        <w:rPr>
          <w:b/>
          <w:bCs/>
          <w:iCs/>
          <w:sz w:val="28"/>
          <w:szCs w:val="28"/>
        </w:rPr>
        <w:tab/>
      </w:r>
      <w:r>
        <w:rPr>
          <w:b/>
          <w:bCs/>
          <w:i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9</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thời trang và công nghiệp thời trang</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left="360"/>
        <w:jc w:val="both"/>
        <w:rPr>
          <w:sz w:val="28"/>
          <w:szCs w:val="28"/>
        </w:rPr>
      </w:pPr>
      <w:r>
        <w:rPr>
          <w:sz w:val="28"/>
          <w:szCs w:val="28"/>
        </w:rPr>
        <w:t xml:space="preserve">2.2. Listening </w:t>
      </w:r>
      <w:r>
        <w:rPr>
          <w:i/>
          <w:sz w:val="28"/>
          <w:szCs w:val="28"/>
        </w:rPr>
        <w:t>Are you a fashion victim?</w:t>
      </w:r>
      <w:r>
        <w:rPr>
          <w:sz w:val="28"/>
          <w:szCs w:val="28"/>
        </w:rPr>
        <w:t xml:space="preserve"> </w:t>
      </w:r>
    </w:p>
    <w:p w:rsidR="00E26DB3" w:rsidRPr="00146C83" w:rsidRDefault="00E26DB3" w:rsidP="00E26DB3">
      <w:pPr>
        <w:spacing w:before="120" w:after="0" w:line="240" w:lineRule="auto"/>
        <w:ind w:left="360"/>
        <w:jc w:val="both"/>
        <w:rPr>
          <w:i/>
          <w:sz w:val="28"/>
          <w:szCs w:val="28"/>
        </w:rPr>
      </w:pPr>
      <w:r w:rsidRPr="00BC6833">
        <w:rPr>
          <w:sz w:val="28"/>
          <w:szCs w:val="28"/>
        </w:rPr>
        <w:t>2.</w:t>
      </w:r>
      <w:r>
        <w:rPr>
          <w:sz w:val="28"/>
          <w:szCs w:val="28"/>
        </w:rPr>
        <w:t>3</w:t>
      </w:r>
      <w:r w:rsidRPr="00BC6833">
        <w:rPr>
          <w:sz w:val="28"/>
          <w:szCs w:val="28"/>
        </w:rPr>
        <w:t xml:space="preserve">. </w:t>
      </w:r>
      <w:r>
        <w:rPr>
          <w:sz w:val="28"/>
          <w:szCs w:val="28"/>
        </w:rPr>
        <w:t xml:space="preserve">Reading </w:t>
      </w:r>
      <w:r w:rsidRPr="002220B0">
        <w:rPr>
          <w:i/>
          <w:sz w:val="28"/>
          <w:szCs w:val="28"/>
        </w:rPr>
        <w:t>Graffiti not glitz A way of thinking. A way of walking</w:t>
      </w:r>
      <w:r>
        <w:rPr>
          <w:sz w:val="28"/>
          <w:szCs w:val="28"/>
        </w:rPr>
        <w:t xml:space="preserve"> </w:t>
      </w:r>
    </w:p>
    <w:p w:rsidR="00E26DB3" w:rsidRDefault="00E26DB3" w:rsidP="00E26DB3">
      <w:pPr>
        <w:spacing w:before="120" w:after="0" w:line="240" w:lineRule="auto"/>
        <w:ind w:left="360"/>
        <w:jc w:val="both"/>
        <w:rPr>
          <w:sz w:val="28"/>
          <w:szCs w:val="28"/>
        </w:rPr>
      </w:pPr>
      <w:r>
        <w:rPr>
          <w:sz w:val="28"/>
          <w:szCs w:val="28"/>
        </w:rPr>
        <w:t xml:space="preserve">2.4. Listening </w:t>
      </w:r>
      <w:r>
        <w:rPr>
          <w:i/>
          <w:sz w:val="28"/>
          <w:szCs w:val="28"/>
        </w:rPr>
        <w:t>Voices from the fashion industry</w:t>
      </w:r>
    </w:p>
    <w:p w:rsidR="00E26DB3" w:rsidRDefault="00E26DB3" w:rsidP="00E26DB3">
      <w:pPr>
        <w:spacing w:before="120" w:after="0" w:line="240" w:lineRule="auto"/>
        <w:ind w:left="360"/>
        <w:jc w:val="both"/>
        <w:rPr>
          <w:sz w:val="28"/>
          <w:szCs w:val="28"/>
        </w:rPr>
      </w:pPr>
      <w:r>
        <w:rPr>
          <w:sz w:val="28"/>
          <w:szCs w:val="28"/>
        </w:rPr>
        <w:t>2.5. Speaking</w:t>
      </w:r>
    </w:p>
    <w:p w:rsidR="00E26DB3" w:rsidRDefault="00E26DB3" w:rsidP="00E26DB3">
      <w:pPr>
        <w:spacing w:before="120" w:after="0" w:line="240" w:lineRule="auto"/>
        <w:ind w:left="360"/>
        <w:jc w:val="both"/>
        <w:rPr>
          <w:sz w:val="28"/>
          <w:szCs w:val="28"/>
        </w:rPr>
      </w:pPr>
      <w:r>
        <w:rPr>
          <w:sz w:val="28"/>
          <w:szCs w:val="28"/>
        </w:rPr>
        <w:t>2.6. Writing</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29323B" w:rsidRDefault="00E26DB3" w:rsidP="00E26DB3">
      <w:pPr>
        <w:widowControl w:val="0"/>
        <w:autoSpaceDE w:val="0"/>
        <w:autoSpaceDN w:val="0"/>
        <w:adjustRightInd w:val="0"/>
        <w:spacing w:before="120" w:after="0" w:line="240" w:lineRule="auto"/>
        <w:jc w:val="both"/>
        <w:rPr>
          <w:b/>
          <w:bCs/>
          <w:iCs/>
          <w:sz w:val="28"/>
          <w:szCs w:val="28"/>
        </w:rPr>
      </w:pPr>
      <w:r>
        <w:rPr>
          <w:b/>
          <w:bCs/>
          <w:iCs/>
          <w:sz w:val="28"/>
          <w:szCs w:val="28"/>
        </w:rPr>
        <w:t>Unit 10 Technology</w:t>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0</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công nghệ và áp dụng công nghệ trong kinh doanh</w:t>
      </w:r>
      <w:r w:rsidRPr="00BC6833">
        <w:rPr>
          <w:bCs/>
          <w:sz w:val="28"/>
          <w:szCs w:val="28"/>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634B2B"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p>
    <w:p w:rsidR="00E26DB3" w:rsidRPr="00146C83" w:rsidRDefault="00E26DB3" w:rsidP="00E26DB3">
      <w:pPr>
        <w:spacing w:before="120" w:after="0" w:line="240" w:lineRule="auto"/>
        <w:ind w:left="360"/>
        <w:jc w:val="both"/>
        <w:rPr>
          <w:i/>
          <w:sz w:val="28"/>
          <w:szCs w:val="28"/>
        </w:rPr>
      </w:pPr>
      <w:r>
        <w:rPr>
          <w:sz w:val="28"/>
          <w:szCs w:val="28"/>
        </w:rPr>
        <w:lastRenderedPageBreak/>
        <w:t xml:space="preserve">2.2. Reading </w:t>
      </w:r>
      <w:r>
        <w:rPr>
          <w:i/>
          <w:sz w:val="28"/>
          <w:szCs w:val="28"/>
        </w:rPr>
        <w:t>Do you think you know about the Internet!</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Default="00E26DB3" w:rsidP="00E26DB3">
      <w:pPr>
        <w:spacing w:before="120" w:after="0" w:line="240" w:lineRule="auto"/>
        <w:ind w:left="360"/>
        <w:jc w:val="both"/>
        <w:rPr>
          <w:i/>
          <w:sz w:val="28"/>
          <w:szCs w:val="28"/>
        </w:rPr>
      </w:pPr>
      <w:r>
        <w:rPr>
          <w:sz w:val="28"/>
          <w:szCs w:val="28"/>
        </w:rPr>
        <w:t xml:space="preserve">2.4. Reading </w:t>
      </w:r>
      <w:r>
        <w:rPr>
          <w:i/>
          <w:sz w:val="28"/>
          <w:szCs w:val="28"/>
        </w:rPr>
        <w:t>Let down by technology</w:t>
      </w:r>
    </w:p>
    <w:p w:rsidR="00E26DB3" w:rsidRPr="00634B2B" w:rsidRDefault="00E26DB3" w:rsidP="00E26DB3">
      <w:pPr>
        <w:spacing w:before="120" w:after="0" w:line="240" w:lineRule="auto"/>
        <w:ind w:left="360"/>
        <w:jc w:val="both"/>
        <w:rPr>
          <w:sz w:val="28"/>
          <w:szCs w:val="28"/>
        </w:rPr>
      </w:pPr>
      <w:r>
        <w:rPr>
          <w:sz w:val="28"/>
          <w:szCs w:val="28"/>
        </w:rPr>
        <w:t>3. Review</w:t>
      </w:r>
    </w:p>
    <w:p w:rsidR="00E26DB3" w:rsidRPr="0063047A" w:rsidRDefault="00E26DB3" w:rsidP="00E26DB3">
      <w:pPr>
        <w:spacing w:before="120" w:after="0" w:line="240" w:lineRule="auto"/>
        <w:jc w:val="both"/>
        <w:rPr>
          <w:b/>
          <w:bCs/>
          <w:sz w:val="28"/>
          <w:szCs w:val="28"/>
          <w:lang w:val="sv-SE"/>
        </w:rPr>
      </w:pPr>
      <w:r w:rsidRPr="0063047A">
        <w:rPr>
          <w:b/>
          <w:bCs/>
          <w:sz w:val="28"/>
          <w:szCs w:val="28"/>
          <w:lang w:val="sv-SE"/>
        </w:rPr>
        <w:t>IV. Điều kiện thực hiện môn học:</w:t>
      </w:r>
    </w:p>
    <w:p w:rsidR="00E26DB3" w:rsidRPr="0063047A" w:rsidRDefault="00E26DB3" w:rsidP="00E26DB3">
      <w:pPr>
        <w:pStyle w:val="ListParagraph"/>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1. Phòng học chuyên môn hóa/nhà xưởng:</w:t>
      </w:r>
    </w:p>
    <w:p w:rsidR="00E26DB3" w:rsidRPr="0063047A" w:rsidRDefault="00E26DB3" w:rsidP="00E26DB3">
      <w:pPr>
        <w:spacing w:before="120" w:after="0" w:line="240" w:lineRule="auto"/>
        <w:ind w:left="360" w:hanging="90"/>
        <w:jc w:val="both"/>
        <w:outlineLvl w:val="0"/>
        <w:rPr>
          <w:sz w:val="28"/>
          <w:szCs w:val="28"/>
          <w:lang w:val="sv-SE"/>
        </w:rPr>
      </w:pPr>
      <w:r w:rsidRPr="0063047A">
        <w:rPr>
          <w:sz w:val="28"/>
          <w:szCs w:val="28"/>
          <w:lang w:val="sv-SE"/>
        </w:rPr>
        <w:t xml:space="preserve">Phòng học lí thuyết có sức chứa phù hợp với lượng </w:t>
      </w:r>
      <w:r>
        <w:rPr>
          <w:sz w:val="28"/>
          <w:szCs w:val="28"/>
          <w:lang w:val="sv-SE"/>
        </w:rPr>
        <w:t>sinh viên</w:t>
      </w:r>
      <w:r w:rsidRPr="0063047A">
        <w:rPr>
          <w:sz w:val="28"/>
          <w:szCs w:val="28"/>
          <w:lang w:val="sv-SE"/>
        </w:rPr>
        <w:t>.</w:t>
      </w:r>
    </w:p>
    <w:p w:rsidR="00E26DB3" w:rsidRPr="0063047A" w:rsidRDefault="00E26DB3" w:rsidP="00E26DB3">
      <w:pPr>
        <w:pStyle w:val="ListParagraph"/>
        <w:numPr>
          <w:ilvl w:val="0"/>
          <w:numId w:val="3"/>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 xml:space="preserve">Trang thiết bị máy móc: </w:t>
      </w:r>
    </w:p>
    <w:p w:rsidR="00E26DB3" w:rsidRPr="0063047A" w:rsidRDefault="00E26DB3" w:rsidP="00E26DB3">
      <w:pPr>
        <w:spacing w:before="120" w:after="0" w:line="240" w:lineRule="auto"/>
        <w:ind w:left="360" w:hanging="90"/>
        <w:jc w:val="both"/>
        <w:outlineLvl w:val="0"/>
        <w:rPr>
          <w:b/>
          <w:bCs/>
          <w:sz w:val="28"/>
          <w:szCs w:val="28"/>
          <w:lang w:val="sv-SE"/>
        </w:rPr>
      </w:pPr>
      <w:r w:rsidRPr="0063047A">
        <w:rPr>
          <w:sz w:val="28"/>
          <w:szCs w:val="28"/>
          <w:lang w:val="sv-SE"/>
        </w:rPr>
        <w:t>Máy chiếu, loa, micro, máy cassette</w:t>
      </w:r>
    </w:p>
    <w:p w:rsidR="00E26DB3" w:rsidRDefault="00E26DB3" w:rsidP="00E26DB3">
      <w:pPr>
        <w:pStyle w:val="ListParagraph"/>
        <w:numPr>
          <w:ilvl w:val="0"/>
          <w:numId w:val="3"/>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Học liệu, dụng cụ, nguyên vật liệu</w:t>
      </w:r>
    </w:p>
    <w:p w:rsidR="00E26DB3" w:rsidRPr="00BC6833" w:rsidRDefault="00E26DB3" w:rsidP="00E26DB3">
      <w:pPr>
        <w:spacing w:before="120" w:after="0" w:line="240" w:lineRule="auto"/>
        <w:ind w:left="644"/>
        <w:jc w:val="both"/>
        <w:outlineLvl w:val="0"/>
        <w:rPr>
          <w:sz w:val="28"/>
          <w:szCs w:val="28"/>
        </w:rPr>
      </w:pPr>
      <w:r>
        <w:rPr>
          <w:sz w:val="28"/>
          <w:szCs w:val="28"/>
        </w:rPr>
        <w:t>Martyn Hobbs</w:t>
      </w:r>
      <w:r w:rsidRPr="00BC6833">
        <w:rPr>
          <w:sz w:val="28"/>
          <w:szCs w:val="28"/>
        </w:rPr>
        <w:t xml:space="preserve">, &amp; </w:t>
      </w:r>
      <w:r>
        <w:rPr>
          <w:sz w:val="28"/>
          <w:szCs w:val="28"/>
        </w:rPr>
        <w:t>Julia Starr Keddle</w:t>
      </w:r>
      <w:r w:rsidRPr="00BC6833">
        <w:rPr>
          <w:sz w:val="28"/>
          <w:szCs w:val="28"/>
        </w:rPr>
        <w:t xml:space="preserve"> (20</w:t>
      </w:r>
      <w:r>
        <w:rPr>
          <w:sz w:val="28"/>
          <w:szCs w:val="28"/>
        </w:rPr>
        <w:t>11</w:t>
      </w:r>
      <w:r w:rsidRPr="00BC6833">
        <w:rPr>
          <w:sz w:val="28"/>
          <w:szCs w:val="28"/>
        </w:rPr>
        <w:t xml:space="preserve">). </w:t>
      </w:r>
      <w:r>
        <w:rPr>
          <w:i/>
          <w:iCs/>
          <w:sz w:val="28"/>
          <w:szCs w:val="28"/>
        </w:rPr>
        <w:t>Commerce</w:t>
      </w:r>
      <w:r w:rsidRPr="00BC6833">
        <w:rPr>
          <w:sz w:val="28"/>
          <w:szCs w:val="28"/>
        </w:rPr>
        <w:t xml:space="preserve"> </w:t>
      </w:r>
      <w:r>
        <w:rPr>
          <w:sz w:val="28"/>
          <w:szCs w:val="28"/>
        </w:rPr>
        <w:t>1 Oxford</w:t>
      </w:r>
      <w:r w:rsidRPr="00BC6833">
        <w:rPr>
          <w:sz w:val="28"/>
          <w:szCs w:val="28"/>
        </w:rPr>
        <w:t xml:space="preserve">: </w:t>
      </w:r>
      <w:r>
        <w:rPr>
          <w:sz w:val="28"/>
          <w:szCs w:val="28"/>
        </w:rPr>
        <w:t>Oxford</w:t>
      </w:r>
      <w:r w:rsidRPr="00BC6833">
        <w:rPr>
          <w:sz w:val="28"/>
          <w:szCs w:val="28"/>
        </w:rPr>
        <w:t xml:space="preserve"> University Press.</w:t>
      </w:r>
    </w:p>
    <w:p w:rsidR="00E26DB3" w:rsidRPr="0063047A" w:rsidRDefault="00E26DB3" w:rsidP="00E26DB3">
      <w:pPr>
        <w:pStyle w:val="ListParagraph"/>
        <w:numPr>
          <w:ilvl w:val="0"/>
          <w:numId w:val="3"/>
        </w:numPr>
        <w:spacing w:before="120"/>
        <w:jc w:val="both"/>
        <w:outlineLvl w:val="0"/>
        <w:rPr>
          <w:rFonts w:ascii="Times New Roman" w:hAnsi="Times New Roman" w:cs="Times New Roman"/>
          <w:bCs/>
          <w:lang w:val="sv-SE"/>
        </w:rPr>
      </w:pPr>
      <w:r w:rsidRPr="0063047A">
        <w:rPr>
          <w:rFonts w:ascii="Times New Roman" w:hAnsi="Times New Roman" w:cs="Times New Roman"/>
          <w:bCs/>
          <w:lang w:val="sv-SE"/>
        </w:rPr>
        <w:t>Các điều kiện khác:</w:t>
      </w:r>
    </w:p>
    <w:p w:rsidR="00E26DB3" w:rsidRPr="0063047A" w:rsidRDefault="00E26DB3" w:rsidP="00E26DB3">
      <w:pPr>
        <w:spacing w:before="120" w:after="0" w:line="240" w:lineRule="auto"/>
        <w:jc w:val="both"/>
        <w:rPr>
          <w:b/>
          <w:bCs/>
          <w:sz w:val="28"/>
          <w:szCs w:val="28"/>
          <w:lang w:val="sv-SE"/>
        </w:rPr>
      </w:pPr>
      <w:r w:rsidRPr="0063047A">
        <w:rPr>
          <w:b/>
          <w:bCs/>
          <w:sz w:val="28"/>
          <w:szCs w:val="28"/>
          <w:lang w:val="sv-SE"/>
        </w:rPr>
        <w:t xml:space="preserve">V. Nội dung và phương pháp, đánh giá: </w:t>
      </w:r>
    </w:p>
    <w:p w:rsidR="00E26DB3" w:rsidRPr="0063047A" w:rsidRDefault="00E26DB3" w:rsidP="00E26DB3">
      <w:pPr>
        <w:spacing w:before="120" w:after="0" w:line="240" w:lineRule="auto"/>
        <w:ind w:firstLine="340"/>
        <w:jc w:val="both"/>
        <w:outlineLvl w:val="0"/>
        <w:rPr>
          <w:sz w:val="28"/>
          <w:szCs w:val="28"/>
          <w:lang w:val="sv-SE"/>
        </w:rPr>
      </w:pPr>
      <w:r w:rsidRPr="0063047A">
        <w:rPr>
          <w:bCs/>
          <w:sz w:val="28"/>
          <w:szCs w:val="28"/>
          <w:lang w:val="sv-SE"/>
        </w:rPr>
        <w:t>1.</w:t>
      </w:r>
      <w:r w:rsidRPr="0063047A">
        <w:rPr>
          <w:sz w:val="28"/>
          <w:szCs w:val="28"/>
          <w:lang w:val="sv-SE"/>
        </w:rPr>
        <w:t xml:space="preserve"> </w:t>
      </w:r>
      <w:r w:rsidRPr="0063047A">
        <w:rPr>
          <w:bCs/>
          <w:sz w:val="28"/>
          <w:szCs w:val="28"/>
          <w:lang w:val="sv-SE"/>
        </w:rPr>
        <w:t>Nội dung:</w:t>
      </w:r>
    </w:p>
    <w:p w:rsidR="00E26DB3" w:rsidRPr="0063047A"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 xml:space="preserve">Kiến thức: </w:t>
      </w:r>
    </w:p>
    <w:p w:rsidR="00E26DB3" w:rsidRPr="00BC6833" w:rsidRDefault="00E26DB3" w:rsidP="00E26DB3">
      <w:pPr>
        <w:pStyle w:val="ListParagraph"/>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Từ vựng, ngữ pháp căn bản liên quan đến các chủ đề trong cuộc sống và công</w:t>
      </w:r>
      <w:r w:rsidRPr="00BC6833">
        <w:rPr>
          <w:rFonts w:ascii="Times New Roman" w:hAnsi="Times New Roman" w:cs="Times New Roman"/>
          <w:lang w:val="pt-BR"/>
        </w:rPr>
        <w:t xml:space="preserve"> việc kinh doanh</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Kĩ năng: </w:t>
      </w:r>
    </w:p>
    <w:p w:rsidR="00E26DB3" w:rsidRPr="00BC6833" w:rsidRDefault="00E26DB3" w:rsidP="00E26DB3">
      <w:pPr>
        <w:pStyle w:val="ListParagraph"/>
        <w:tabs>
          <w:tab w:val="left" w:pos="709"/>
        </w:tabs>
        <w:spacing w:before="120"/>
        <w:ind w:left="0" w:firstLine="426"/>
        <w:jc w:val="both"/>
        <w:rPr>
          <w:rFonts w:ascii="Times New Roman" w:hAnsi="Times New Roman" w:cs="Times New Roman"/>
          <w:i/>
          <w:lang w:val="pt-BR"/>
        </w:rPr>
      </w:pPr>
      <w:r w:rsidRPr="00BC6833">
        <w:rPr>
          <w:rStyle w:val="Emphasis"/>
          <w:rFonts w:ascii="Times New Roman" w:hAnsi="Times New Roman" w:cs="Times New Roman"/>
          <w:i w:val="0"/>
          <w:lang w:val="nb-NO"/>
        </w:rPr>
        <w:t>Nghe, hiểu được các câu, đoạn hội thoại có liên quan đến đời sống và công việc kinh doanh</w:t>
      </w:r>
    </w:p>
    <w:p w:rsidR="00E26DB3" w:rsidRPr="00BC6833" w:rsidRDefault="00E26DB3" w:rsidP="00E26DB3">
      <w:pPr>
        <w:pStyle w:val="ListParagraph"/>
        <w:numPr>
          <w:ilvl w:val="0"/>
          <w:numId w:val="1"/>
        </w:numPr>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 xml:space="preserve">Năng lực tự chủ và trách nhiệm: </w:t>
      </w:r>
    </w:p>
    <w:p w:rsidR="00E26DB3" w:rsidRPr="00BC6833" w:rsidRDefault="00E26DB3" w:rsidP="00E26DB3">
      <w:pPr>
        <w:pStyle w:val="ListParagraph"/>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Hoàn thành phần bài tập học, tích cực tham gia xây dựng bài và làm việc nhóm.</w:t>
      </w:r>
    </w:p>
    <w:p w:rsidR="00E26DB3" w:rsidRPr="00BC6833" w:rsidRDefault="00E26DB3" w:rsidP="00E26DB3">
      <w:pPr>
        <w:pStyle w:val="ListParagraph"/>
        <w:tabs>
          <w:tab w:val="left" w:pos="709"/>
        </w:tabs>
        <w:spacing w:before="120"/>
        <w:ind w:left="3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E26DB3" w:rsidRPr="00BC6833" w:rsidRDefault="00E26DB3" w:rsidP="00E26DB3">
      <w:pPr>
        <w:spacing w:before="120" w:after="0" w:line="240" w:lineRule="auto"/>
        <w:ind w:firstLine="360"/>
        <w:jc w:val="both"/>
        <w:rPr>
          <w:sz w:val="28"/>
          <w:szCs w:val="28"/>
          <w:lang w:val="sv-SE"/>
        </w:rPr>
      </w:pPr>
      <w:r w:rsidRPr="00BC6833">
        <w:rPr>
          <w:sz w:val="28"/>
          <w:szCs w:val="28"/>
          <w:lang w:val="sv-SE"/>
        </w:rPr>
        <w:t>Thi cuối kì hình thức trắc nghiệm</w:t>
      </w:r>
    </w:p>
    <w:p w:rsidR="00E26DB3" w:rsidRPr="00BC6833" w:rsidRDefault="00E26DB3" w:rsidP="00E26DB3">
      <w:pPr>
        <w:spacing w:before="120" w:after="0" w:line="240" w:lineRule="auto"/>
        <w:jc w:val="both"/>
        <w:rPr>
          <w:b/>
          <w:bCs/>
          <w:sz w:val="28"/>
          <w:szCs w:val="28"/>
          <w:lang w:val="sv-SE"/>
        </w:rPr>
      </w:pPr>
      <w:r w:rsidRPr="00BC6833">
        <w:rPr>
          <w:b/>
          <w:bCs/>
          <w:sz w:val="28"/>
          <w:szCs w:val="28"/>
          <w:lang w:val="sv-SE"/>
        </w:rPr>
        <w:t>VI. Hướng dẫn thực hiện môn học:</w:t>
      </w:r>
    </w:p>
    <w:p w:rsidR="00E26DB3" w:rsidRPr="00BC6833" w:rsidRDefault="00E26DB3" w:rsidP="00E26DB3">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1. Phạm vi áp dụng môn học: </w:t>
      </w:r>
    </w:p>
    <w:p w:rsidR="00E26DB3" w:rsidRPr="00BC6833" w:rsidRDefault="00E26DB3" w:rsidP="00E26DB3">
      <w:pPr>
        <w:keepNext/>
        <w:keepLines/>
        <w:spacing w:before="120" w:after="0" w:line="240" w:lineRule="auto"/>
        <w:ind w:firstLine="360"/>
        <w:jc w:val="both"/>
        <w:outlineLvl w:val="0"/>
        <w:rPr>
          <w:sz w:val="28"/>
          <w:szCs w:val="28"/>
          <w:lang w:val="sv-SE"/>
        </w:rPr>
      </w:pPr>
      <w:r w:rsidRPr="00BC6833">
        <w:rPr>
          <w:sz w:val="28"/>
          <w:szCs w:val="28"/>
          <w:lang w:val="sv-SE"/>
        </w:rPr>
        <w:t xml:space="preserve">Các lớp </w:t>
      </w:r>
      <w:r>
        <w:rPr>
          <w:sz w:val="28"/>
          <w:szCs w:val="28"/>
          <w:lang w:val="sv-SE"/>
        </w:rPr>
        <w:t>Bậc Cao đẳng</w:t>
      </w:r>
      <w:r w:rsidRPr="00BC6833">
        <w:rPr>
          <w:sz w:val="28"/>
          <w:szCs w:val="28"/>
          <w:lang w:val="sv-SE"/>
        </w:rPr>
        <w:t xml:space="preserve"> chuyên nghiệp ngành Tiếng Anh.</w:t>
      </w:r>
    </w:p>
    <w:p w:rsidR="00E26DB3" w:rsidRPr="00BC6833" w:rsidRDefault="00E26DB3" w:rsidP="00E26DB3">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E26DB3" w:rsidRPr="00BC6833" w:rsidRDefault="00E26DB3" w:rsidP="00E26DB3">
      <w:pPr>
        <w:pStyle w:val="ListParagraph"/>
        <w:numPr>
          <w:ilvl w:val="0"/>
          <w:numId w:val="1"/>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E26DB3" w:rsidRPr="00BC6833" w:rsidRDefault="00E26DB3" w:rsidP="00E26DB3">
      <w:pPr>
        <w:pStyle w:val="ListParagraph"/>
        <w:tabs>
          <w:tab w:val="left" w:pos="3143"/>
        </w:tabs>
        <w:spacing w:before="120"/>
        <w:ind w:left="0" w:firstLine="540"/>
        <w:jc w:val="both"/>
        <w:outlineLvl w:val="0"/>
        <w:rPr>
          <w:rFonts w:ascii="Times New Roman" w:hAnsi="Times New Roman" w:cs="Times New Roman"/>
          <w:lang w:val="sv-SE"/>
        </w:rPr>
      </w:pPr>
      <w:r w:rsidRPr="00BC6833">
        <w:rPr>
          <w:rFonts w:ascii="Times New Roman" w:hAnsi="Times New Roman" w:cs="Times New Roman"/>
          <w:lang w:val="sv-SE"/>
        </w:rPr>
        <w:t xml:space="preserve">Sử dụng linh hoạt các phương pháp giảng dạy để đạt hiệu quả giảng dạy tối ưu nhất. Giảng dạy từ vựng và ngữ pháp cần thiết cho </w:t>
      </w:r>
      <w:r>
        <w:rPr>
          <w:rFonts w:ascii="Times New Roman" w:hAnsi="Times New Roman" w:cs="Times New Roman"/>
          <w:lang w:val="sv-SE"/>
        </w:rPr>
        <w:t>sinh viên</w:t>
      </w:r>
      <w:r w:rsidRPr="00BC6833">
        <w:rPr>
          <w:rFonts w:ascii="Times New Roman" w:hAnsi="Times New Roman" w:cs="Times New Roman"/>
          <w:lang w:val="sv-SE"/>
        </w:rPr>
        <w:t xml:space="preserve">; đồng thời lồng ghép việc rèn luyện các kĩ năng nghe, nói tiếng Anh với tình huống giao tiếp trong kinh doanh. Điều chỉnh thời gian và phương pháp giảng dạy cho phù hợp với trình độ </w:t>
      </w:r>
      <w:r>
        <w:rPr>
          <w:rFonts w:ascii="Times New Roman" w:hAnsi="Times New Roman" w:cs="Times New Roman"/>
          <w:lang w:val="sv-SE"/>
        </w:rPr>
        <w:t>sinh viên</w:t>
      </w:r>
      <w:r w:rsidRPr="00BC6833">
        <w:rPr>
          <w:rFonts w:ascii="Times New Roman" w:hAnsi="Times New Roman" w:cs="Times New Roman"/>
          <w:lang w:val="sv-SE"/>
        </w:rPr>
        <w:t xml:space="preserve"> của từng lớp. Hướng dẫn cho </w:t>
      </w:r>
      <w:r>
        <w:rPr>
          <w:rFonts w:ascii="Times New Roman" w:hAnsi="Times New Roman" w:cs="Times New Roman"/>
          <w:lang w:val="sv-SE"/>
        </w:rPr>
        <w:t>sinh viên</w:t>
      </w:r>
      <w:r w:rsidRPr="00BC6833">
        <w:rPr>
          <w:rFonts w:ascii="Times New Roman" w:hAnsi="Times New Roman" w:cs="Times New Roman"/>
          <w:lang w:val="sv-SE"/>
        </w:rPr>
        <w:t xml:space="preserve"> kĩ năng làm việc nhóm và tự học.</w:t>
      </w:r>
    </w:p>
    <w:p w:rsidR="00E26DB3" w:rsidRPr="00BC6833" w:rsidRDefault="00E26DB3" w:rsidP="00E26DB3">
      <w:pPr>
        <w:pStyle w:val="ListParagraph"/>
        <w:numPr>
          <w:ilvl w:val="0"/>
          <w:numId w:val="1"/>
        </w:numPr>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Đối với người học: </w:t>
      </w:r>
    </w:p>
    <w:p w:rsidR="00E26DB3" w:rsidRPr="00BC6833" w:rsidRDefault="00E26DB3" w:rsidP="00E26DB3">
      <w:pPr>
        <w:pStyle w:val="ListParagraph"/>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w:t>
      </w:r>
      <w:r>
        <w:rPr>
          <w:rFonts w:ascii="Times New Roman" w:hAnsi="Times New Roman" w:cs="Times New Roman"/>
          <w:lang w:val="sv-SE"/>
        </w:rPr>
        <w:t>ngành</w:t>
      </w:r>
      <w:r w:rsidRPr="00BC6833">
        <w:rPr>
          <w:rFonts w:ascii="Times New Roman" w:hAnsi="Times New Roman" w:cs="Times New Roman"/>
          <w:lang w:val="sv-SE"/>
        </w:rPr>
        <w:t xml:space="preserve"> khác và thực tiễn ngành nghề. Phát huy tinh thần làm việc nhóm và tinh thần tự học, tự nghiên cứu.</w:t>
      </w:r>
    </w:p>
    <w:p w:rsidR="00E26DB3" w:rsidRDefault="00E26DB3" w:rsidP="00E26DB3">
      <w:pPr>
        <w:spacing w:before="120" w:after="0" w:line="240" w:lineRule="auto"/>
        <w:ind w:firstLine="426"/>
        <w:jc w:val="both"/>
        <w:outlineLvl w:val="0"/>
        <w:rPr>
          <w:bCs/>
          <w:sz w:val="28"/>
          <w:szCs w:val="28"/>
          <w:lang w:val="sv-SE"/>
        </w:rPr>
      </w:pPr>
      <w:r w:rsidRPr="00BC6833">
        <w:rPr>
          <w:bCs/>
          <w:sz w:val="28"/>
          <w:szCs w:val="28"/>
          <w:lang w:val="sv-SE"/>
        </w:rPr>
        <w:t>3.</w:t>
      </w:r>
      <w:r w:rsidRPr="00BC6833">
        <w:rPr>
          <w:sz w:val="28"/>
          <w:szCs w:val="28"/>
          <w:lang w:val="sv-SE"/>
        </w:rPr>
        <w:t xml:space="preserve"> </w:t>
      </w:r>
      <w:r w:rsidRPr="00BC6833">
        <w:rPr>
          <w:bCs/>
          <w:sz w:val="28"/>
          <w:szCs w:val="28"/>
          <w:lang w:val="sv-SE"/>
        </w:rPr>
        <w:t>Những trọng tâm cần chú ý:</w:t>
      </w:r>
    </w:p>
    <w:p w:rsidR="00E26DB3" w:rsidRPr="00BC6833" w:rsidRDefault="00E26DB3" w:rsidP="00E26DB3">
      <w:pPr>
        <w:spacing w:before="120" w:after="0" w:line="240" w:lineRule="auto"/>
        <w:ind w:firstLine="426"/>
        <w:jc w:val="both"/>
        <w:outlineLvl w:val="0"/>
        <w:rPr>
          <w:sz w:val="28"/>
          <w:szCs w:val="28"/>
          <w:lang w:val="sv-SE"/>
        </w:rPr>
      </w:pPr>
      <w:r>
        <w:rPr>
          <w:bCs/>
          <w:sz w:val="28"/>
          <w:szCs w:val="28"/>
          <w:lang w:val="sv-SE"/>
        </w:rPr>
        <w:t>Kĩ năng sử dụng ngôn ngữ trong làm việc nhóm, lập kế hoạch công tác.</w:t>
      </w:r>
    </w:p>
    <w:p w:rsidR="00E26DB3" w:rsidRPr="00BC6833" w:rsidRDefault="00E26DB3" w:rsidP="00E26DB3">
      <w:pPr>
        <w:spacing w:before="120" w:after="0" w:line="240" w:lineRule="auto"/>
        <w:ind w:firstLine="426"/>
        <w:jc w:val="both"/>
        <w:outlineLvl w:val="0"/>
        <w:rPr>
          <w:sz w:val="28"/>
          <w:szCs w:val="28"/>
          <w:lang w:val="sv-SE"/>
        </w:rPr>
      </w:pPr>
      <w:r w:rsidRPr="00BC6833">
        <w:rPr>
          <w:bCs/>
          <w:sz w:val="28"/>
          <w:szCs w:val="28"/>
          <w:lang w:val="sv-SE"/>
        </w:rPr>
        <w:t>4.</w:t>
      </w:r>
      <w:r w:rsidRPr="00BC6833">
        <w:rPr>
          <w:sz w:val="28"/>
          <w:szCs w:val="28"/>
          <w:lang w:val="sv-SE"/>
        </w:rPr>
        <w:t xml:space="preserve"> </w:t>
      </w:r>
      <w:r w:rsidRPr="00BC6833">
        <w:rPr>
          <w:bCs/>
          <w:sz w:val="28"/>
          <w:szCs w:val="28"/>
          <w:lang w:val="sv-SE"/>
        </w:rPr>
        <w:t>Tài liệu tham khảo:</w:t>
      </w:r>
    </w:p>
    <w:p w:rsidR="00E26DB3" w:rsidRPr="0063047A" w:rsidRDefault="00E26DB3" w:rsidP="00E26DB3">
      <w:pPr>
        <w:spacing w:before="120" w:after="0" w:line="240" w:lineRule="auto"/>
        <w:ind w:firstLine="270"/>
        <w:jc w:val="both"/>
        <w:outlineLvl w:val="0"/>
        <w:rPr>
          <w:sz w:val="28"/>
          <w:szCs w:val="28"/>
        </w:rPr>
      </w:pPr>
      <w:r w:rsidRPr="0063047A">
        <w:rPr>
          <w:sz w:val="28"/>
          <w:szCs w:val="28"/>
        </w:rPr>
        <w:t xml:space="preserve">Gareth Knight, &amp; Mark O’Neil (2004). </w:t>
      </w:r>
      <w:r w:rsidRPr="0063047A">
        <w:rPr>
          <w:i/>
          <w:iCs/>
          <w:sz w:val="28"/>
          <w:szCs w:val="28"/>
        </w:rPr>
        <w:t>Business Explorer 1</w:t>
      </w:r>
      <w:r w:rsidRPr="0063047A">
        <w:rPr>
          <w:sz w:val="28"/>
          <w:szCs w:val="28"/>
        </w:rPr>
        <w:t xml:space="preserve"> Cambridge: Cambridge University Press.</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Lin Lougheed (1993). </w:t>
      </w:r>
      <w:r w:rsidRPr="00BC6833">
        <w:rPr>
          <w:i/>
          <w:iCs/>
          <w:sz w:val="28"/>
          <w:szCs w:val="28"/>
        </w:rPr>
        <w:t xml:space="preserve">Business Communication. </w:t>
      </w:r>
      <w:r w:rsidRPr="00BC6833">
        <w:rPr>
          <w:sz w:val="28"/>
          <w:szCs w:val="28"/>
        </w:rPr>
        <w:t>Boston: Addison-Wesley Publishing Company, Inc.</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Norman Coe (2006). </w:t>
      </w:r>
      <w:r w:rsidRPr="00BC6833">
        <w:rPr>
          <w:i/>
          <w:iCs/>
          <w:sz w:val="28"/>
          <w:szCs w:val="28"/>
        </w:rPr>
        <w:t>Basic Oxford Practice Grammar</w:t>
      </w:r>
      <w:r w:rsidRPr="00BC6833">
        <w:rPr>
          <w:sz w:val="28"/>
          <w:szCs w:val="28"/>
        </w:rPr>
        <w:t>. Oxford :Oxford University Press.</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Robin Walker, &amp;Keith Harding (2010). </w:t>
      </w:r>
      <w:r w:rsidRPr="00BC6833">
        <w:rPr>
          <w:i/>
          <w:iCs/>
          <w:sz w:val="28"/>
          <w:szCs w:val="28"/>
        </w:rPr>
        <w:t xml:space="preserve">Tourism, </w:t>
      </w:r>
      <w:r w:rsidRPr="00BC6833">
        <w:rPr>
          <w:sz w:val="28"/>
          <w:szCs w:val="28"/>
        </w:rPr>
        <w:t>Oxford: Oxford University Press.</w:t>
      </w:r>
    </w:p>
    <w:p w:rsidR="00E26DB3" w:rsidRPr="00BC6833" w:rsidRDefault="00E26DB3" w:rsidP="00E26DB3">
      <w:pPr>
        <w:spacing w:before="120" w:after="0" w:line="240" w:lineRule="auto"/>
        <w:ind w:firstLine="426"/>
        <w:rPr>
          <w:rFonts w:eastAsia="Times New Roman"/>
          <w:sz w:val="28"/>
          <w:szCs w:val="28"/>
          <w:lang w:val="sv-SE"/>
        </w:rPr>
      </w:pPr>
      <w:r w:rsidRPr="00BC6833">
        <w:rPr>
          <w:bCs/>
          <w:sz w:val="28"/>
          <w:szCs w:val="28"/>
          <w:lang w:val="sv-SE"/>
        </w:rPr>
        <w:t>5</w:t>
      </w:r>
      <w:r w:rsidRPr="00BC6833">
        <w:rPr>
          <w:sz w:val="28"/>
          <w:szCs w:val="28"/>
          <w:lang w:val="sv-SE"/>
        </w:rPr>
        <w:t xml:space="preserve">. </w:t>
      </w:r>
      <w:r w:rsidRPr="00BC6833">
        <w:rPr>
          <w:bCs/>
          <w:sz w:val="28"/>
          <w:szCs w:val="28"/>
          <w:lang w:val="sv-SE"/>
        </w:rPr>
        <w:t>Ghi chú và giải thích (nếu có)</w:t>
      </w:r>
      <w:r w:rsidRPr="00BC6833">
        <w:rPr>
          <w:rFonts w:eastAsia="Times New Roman"/>
          <w:sz w:val="28"/>
          <w:szCs w:val="28"/>
          <w:lang w:val="sv-SE"/>
        </w:rPr>
        <w:t>:</w:t>
      </w:r>
    </w:p>
    <w:p w:rsidR="00F7536D" w:rsidRDefault="00E26DB3" w:rsidP="00E26DB3">
      <w:r w:rsidRPr="00BC6833">
        <w:rPr>
          <w:rFonts w:eastAsia="Times New Roman"/>
          <w:sz w:val="28"/>
          <w:szCs w:val="28"/>
          <w:lang w:val="sv-SE"/>
        </w:rPr>
        <w:br w:type="page"/>
      </w:r>
      <w:bookmarkStart w:id="0" w:name="_GoBack"/>
      <w:bookmarkEnd w:id="0"/>
    </w:p>
    <w:sectPr w:rsidR="00F753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DB3"/>
    <w:rsid w:val="00E26DB3"/>
    <w:rsid w:val="00F75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26DB3"/>
    <w:pPr>
      <w:spacing w:before="0" w:after="0" w:line="240" w:lineRule="auto"/>
      <w:ind w:left="720"/>
    </w:pPr>
    <w:rPr>
      <w:rFonts w:ascii=".VnTime" w:hAnsi=".VnTime" w:cs=".VnTime"/>
      <w:sz w:val="28"/>
      <w:szCs w:val="28"/>
    </w:rPr>
  </w:style>
  <w:style w:type="paragraph" w:styleId="NormalWeb">
    <w:name w:val="Normal (Web)"/>
    <w:basedOn w:val="Normal"/>
    <w:uiPriority w:val="99"/>
    <w:rsid w:val="00E26DB3"/>
    <w:pPr>
      <w:spacing w:before="100" w:beforeAutospacing="1" w:after="100" w:afterAutospacing="1" w:line="240" w:lineRule="auto"/>
    </w:pPr>
    <w:rPr>
      <w:rFonts w:eastAsia="Times New Roman"/>
      <w:sz w:val="24"/>
      <w:szCs w:val="24"/>
    </w:rPr>
  </w:style>
  <w:style w:type="character" w:styleId="Emphasis">
    <w:name w:val="Emphasis"/>
    <w:uiPriority w:val="20"/>
    <w:qFormat/>
    <w:rsid w:val="00E26DB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26DB3"/>
    <w:pPr>
      <w:spacing w:before="0" w:after="0" w:line="240" w:lineRule="auto"/>
      <w:ind w:left="720"/>
    </w:pPr>
    <w:rPr>
      <w:rFonts w:ascii=".VnTime" w:hAnsi=".VnTime" w:cs=".VnTime"/>
      <w:sz w:val="28"/>
      <w:szCs w:val="28"/>
    </w:rPr>
  </w:style>
  <w:style w:type="paragraph" w:styleId="NormalWeb">
    <w:name w:val="Normal (Web)"/>
    <w:basedOn w:val="Normal"/>
    <w:uiPriority w:val="99"/>
    <w:rsid w:val="00E26DB3"/>
    <w:pPr>
      <w:spacing w:before="100" w:beforeAutospacing="1" w:after="100" w:afterAutospacing="1" w:line="240" w:lineRule="auto"/>
    </w:pPr>
    <w:rPr>
      <w:rFonts w:eastAsia="Times New Roman"/>
      <w:sz w:val="24"/>
      <w:szCs w:val="24"/>
    </w:rPr>
  </w:style>
  <w:style w:type="character" w:styleId="Emphasis">
    <w:name w:val="Emphasis"/>
    <w:uiPriority w:val="20"/>
    <w:qFormat/>
    <w:rsid w:val="00E26D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1056</Words>
  <Characters>6022</Characters>
  <Application>Microsoft Office Word</Application>
  <DocSecurity>0</DocSecurity>
  <Lines>50</Lines>
  <Paragraphs>14</Paragraphs>
  <ScaleCrop>false</ScaleCrop>
  <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1</cp:revision>
  <dcterms:created xsi:type="dcterms:W3CDTF">2018-12-02T16:09:00Z</dcterms:created>
  <dcterms:modified xsi:type="dcterms:W3CDTF">2018-12-02T16:09:00Z</dcterms:modified>
</cp:coreProperties>
</file>